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28" w:rsidRPr="008366AE" w:rsidRDefault="008366AE" w:rsidP="008366AE">
      <w:pPr>
        <w:bidi/>
        <w:jc w:val="center"/>
        <w:rPr>
          <w:rFonts w:cs="B Yagut" w:hint="cs"/>
          <w:sz w:val="24"/>
          <w:szCs w:val="24"/>
          <w:rtl/>
          <w:lang w:bidi="fa-IR"/>
        </w:rPr>
      </w:pPr>
      <w:r w:rsidRPr="008366AE">
        <w:rPr>
          <w:rFonts w:cs="B Yagut" w:hint="cs"/>
          <w:sz w:val="24"/>
          <w:szCs w:val="24"/>
          <w:rtl/>
          <w:lang w:bidi="fa-IR"/>
        </w:rPr>
        <w:t>جدول نیازهای تخصصی جهت اعزام کاروان سلامت و ارائه خدمات درمانی به مردم شهرستان قدس</w:t>
      </w:r>
    </w:p>
    <w:tbl>
      <w:tblPr>
        <w:tblStyle w:val="TableGrid"/>
        <w:tblW w:w="0" w:type="auto"/>
        <w:jc w:val="center"/>
        <w:tblLook w:val="04A0" w:firstRow="1" w:lastRow="0" w:firstColumn="1" w:lastColumn="0" w:noHBand="0" w:noVBand="1"/>
      </w:tblPr>
      <w:tblGrid>
        <w:gridCol w:w="2318"/>
        <w:gridCol w:w="701"/>
      </w:tblGrid>
      <w:tr w:rsidR="008366AE" w:rsidTr="008366AE">
        <w:trPr>
          <w:trHeight w:val="870"/>
          <w:jc w:val="center"/>
        </w:trPr>
        <w:tc>
          <w:tcPr>
            <w:tcW w:w="2318" w:type="dxa"/>
            <w:shd w:val="clear" w:color="auto" w:fill="D0CECE" w:themeFill="background2" w:themeFillShade="E6"/>
          </w:tcPr>
          <w:p w:rsidR="008366AE" w:rsidRPr="008366AE" w:rsidRDefault="008366AE" w:rsidP="008366AE">
            <w:pPr>
              <w:jc w:val="center"/>
              <w:rPr>
                <w:rFonts w:cs="B Yagut" w:hint="cs"/>
                <w:b/>
                <w:bCs/>
                <w:sz w:val="24"/>
                <w:szCs w:val="24"/>
                <w:lang w:bidi="fa-IR"/>
              </w:rPr>
            </w:pPr>
            <w:r w:rsidRPr="008366AE">
              <w:rPr>
                <w:rFonts w:cs="B Yagut" w:hint="cs"/>
                <w:b/>
                <w:bCs/>
                <w:sz w:val="24"/>
                <w:szCs w:val="24"/>
                <w:rtl/>
                <w:lang w:bidi="fa-IR"/>
              </w:rPr>
              <w:t>عنوان تخصص</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lang w:bidi="fa-IR"/>
              </w:rPr>
            </w:pPr>
            <w:r w:rsidRPr="008366AE">
              <w:rPr>
                <w:rFonts w:cs="B Yagut" w:hint="cs"/>
                <w:b/>
                <w:bCs/>
                <w:sz w:val="24"/>
                <w:szCs w:val="24"/>
                <w:rtl/>
                <w:lang w:bidi="fa-IR"/>
              </w:rPr>
              <w:t>ردیف</w:t>
            </w:r>
          </w:p>
        </w:tc>
      </w:tr>
      <w:tr w:rsidR="008366AE" w:rsidTr="008366AE">
        <w:trPr>
          <w:cantSplit/>
          <w:trHeight w:val="980"/>
          <w:jc w:val="center"/>
        </w:trPr>
        <w:tc>
          <w:tcPr>
            <w:tcW w:w="2318" w:type="dxa"/>
          </w:tcPr>
          <w:p w:rsidR="008366AE" w:rsidRDefault="008366AE" w:rsidP="008366AE">
            <w:pPr>
              <w:jc w:val="center"/>
              <w:rPr>
                <w:rFonts w:cs="B Yagut" w:hint="cs"/>
                <w:sz w:val="24"/>
                <w:szCs w:val="24"/>
                <w:lang w:bidi="fa-IR"/>
              </w:rPr>
            </w:pPr>
            <w:r>
              <w:rPr>
                <w:rFonts w:cs="B Yagut" w:hint="cs"/>
                <w:sz w:val="24"/>
                <w:szCs w:val="24"/>
                <w:rtl/>
                <w:lang w:bidi="fa-IR"/>
              </w:rPr>
              <w:t>ارتوپدی</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lang w:bidi="fa-IR"/>
              </w:rPr>
            </w:pPr>
            <w:r w:rsidRPr="008366AE">
              <w:rPr>
                <w:rFonts w:cs="B Yagut" w:hint="cs"/>
                <w:b/>
                <w:bCs/>
                <w:sz w:val="24"/>
                <w:szCs w:val="24"/>
                <w:rtl/>
                <w:lang w:bidi="fa-IR"/>
              </w:rPr>
              <w:t>1</w:t>
            </w:r>
          </w:p>
        </w:tc>
      </w:tr>
      <w:tr w:rsidR="008366AE" w:rsidTr="008366AE">
        <w:trPr>
          <w:trHeight w:val="916"/>
          <w:jc w:val="center"/>
        </w:trPr>
        <w:tc>
          <w:tcPr>
            <w:tcW w:w="2318" w:type="dxa"/>
          </w:tcPr>
          <w:p w:rsidR="008366AE" w:rsidRDefault="008366AE" w:rsidP="008366AE">
            <w:pPr>
              <w:jc w:val="center"/>
              <w:rPr>
                <w:rFonts w:cs="B Yagut" w:hint="cs"/>
                <w:sz w:val="24"/>
                <w:szCs w:val="24"/>
                <w:lang w:bidi="fa-IR"/>
              </w:rPr>
            </w:pPr>
            <w:r>
              <w:rPr>
                <w:rFonts w:cs="B Yagut" w:hint="cs"/>
                <w:sz w:val="24"/>
                <w:szCs w:val="24"/>
                <w:rtl/>
                <w:lang w:bidi="fa-IR"/>
              </w:rPr>
              <w:t>اطفال</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lang w:bidi="fa-IR"/>
              </w:rPr>
            </w:pPr>
            <w:r w:rsidRPr="008366AE">
              <w:rPr>
                <w:rFonts w:cs="B Yagut" w:hint="cs"/>
                <w:b/>
                <w:bCs/>
                <w:sz w:val="24"/>
                <w:szCs w:val="24"/>
                <w:rtl/>
                <w:lang w:bidi="fa-IR"/>
              </w:rPr>
              <w:t>2</w:t>
            </w:r>
          </w:p>
        </w:tc>
      </w:tr>
      <w:tr w:rsidR="008366AE" w:rsidTr="008366AE">
        <w:trPr>
          <w:trHeight w:val="870"/>
          <w:jc w:val="center"/>
        </w:trPr>
        <w:tc>
          <w:tcPr>
            <w:tcW w:w="2318" w:type="dxa"/>
          </w:tcPr>
          <w:p w:rsidR="008366AE" w:rsidRDefault="008366AE" w:rsidP="008366AE">
            <w:pPr>
              <w:jc w:val="center"/>
              <w:rPr>
                <w:rFonts w:cs="B Yagut" w:hint="cs"/>
                <w:sz w:val="24"/>
                <w:szCs w:val="24"/>
                <w:lang w:bidi="fa-IR"/>
              </w:rPr>
            </w:pPr>
            <w:r>
              <w:rPr>
                <w:rFonts w:cs="B Yagut" w:hint="cs"/>
                <w:sz w:val="24"/>
                <w:szCs w:val="24"/>
                <w:rtl/>
                <w:lang w:bidi="fa-IR"/>
              </w:rPr>
              <w:t>زنان و زایمان</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lang w:bidi="fa-IR"/>
              </w:rPr>
            </w:pPr>
            <w:r w:rsidRPr="008366AE">
              <w:rPr>
                <w:rFonts w:cs="B Yagut" w:hint="cs"/>
                <w:b/>
                <w:bCs/>
                <w:sz w:val="24"/>
                <w:szCs w:val="24"/>
                <w:rtl/>
                <w:lang w:bidi="fa-IR"/>
              </w:rPr>
              <w:t>3</w:t>
            </w:r>
          </w:p>
        </w:tc>
      </w:tr>
      <w:tr w:rsidR="008366AE" w:rsidTr="008366AE">
        <w:trPr>
          <w:trHeight w:val="870"/>
          <w:jc w:val="center"/>
        </w:trPr>
        <w:tc>
          <w:tcPr>
            <w:tcW w:w="2318" w:type="dxa"/>
          </w:tcPr>
          <w:p w:rsidR="008366AE" w:rsidRDefault="008366AE" w:rsidP="008366AE">
            <w:pPr>
              <w:jc w:val="center"/>
              <w:rPr>
                <w:rFonts w:cs="B Yagut" w:hint="cs"/>
                <w:sz w:val="24"/>
                <w:szCs w:val="24"/>
                <w:lang w:bidi="fa-IR"/>
              </w:rPr>
            </w:pPr>
            <w:r>
              <w:rPr>
                <w:rFonts w:cs="B Yagut" w:hint="cs"/>
                <w:sz w:val="24"/>
                <w:szCs w:val="24"/>
                <w:rtl/>
                <w:lang w:bidi="fa-IR"/>
              </w:rPr>
              <w:t>داخلی (یا فوق تخصص گوارش)</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lang w:bidi="fa-IR"/>
              </w:rPr>
            </w:pPr>
            <w:r w:rsidRPr="008366AE">
              <w:rPr>
                <w:rFonts w:cs="B Yagut" w:hint="cs"/>
                <w:b/>
                <w:bCs/>
                <w:sz w:val="24"/>
                <w:szCs w:val="24"/>
                <w:rtl/>
                <w:lang w:bidi="fa-IR"/>
              </w:rPr>
              <w:t>4</w:t>
            </w:r>
          </w:p>
        </w:tc>
      </w:tr>
      <w:tr w:rsidR="008366AE" w:rsidTr="008366AE">
        <w:trPr>
          <w:trHeight w:val="870"/>
          <w:jc w:val="center"/>
        </w:trPr>
        <w:tc>
          <w:tcPr>
            <w:tcW w:w="2318" w:type="dxa"/>
          </w:tcPr>
          <w:p w:rsidR="008366AE" w:rsidRDefault="008366AE" w:rsidP="008366AE">
            <w:pPr>
              <w:jc w:val="center"/>
              <w:rPr>
                <w:rFonts w:cs="B Yagut" w:hint="cs"/>
                <w:sz w:val="24"/>
                <w:szCs w:val="24"/>
                <w:lang w:bidi="fa-IR"/>
              </w:rPr>
            </w:pPr>
            <w:r>
              <w:rPr>
                <w:rFonts w:cs="B Yagut" w:hint="cs"/>
                <w:sz w:val="24"/>
                <w:szCs w:val="24"/>
                <w:rtl/>
                <w:lang w:bidi="fa-IR"/>
              </w:rPr>
              <w:t>چشم پزشکی</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lang w:bidi="fa-IR"/>
              </w:rPr>
            </w:pPr>
            <w:r w:rsidRPr="008366AE">
              <w:rPr>
                <w:rFonts w:cs="B Yagut" w:hint="cs"/>
                <w:b/>
                <w:bCs/>
                <w:sz w:val="24"/>
                <w:szCs w:val="24"/>
                <w:rtl/>
                <w:lang w:bidi="fa-IR"/>
              </w:rPr>
              <w:t>5</w:t>
            </w:r>
          </w:p>
        </w:tc>
      </w:tr>
      <w:tr w:rsidR="008366AE" w:rsidTr="008366AE">
        <w:trPr>
          <w:trHeight w:val="870"/>
          <w:jc w:val="center"/>
        </w:trPr>
        <w:tc>
          <w:tcPr>
            <w:tcW w:w="2318" w:type="dxa"/>
          </w:tcPr>
          <w:p w:rsidR="008366AE" w:rsidRDefault="008366AE" w:rsidP="008366AE">
            <w:pPr>
              <w:jc w:val="center"/>
              <w:rPr>
                <w:rFonts w:cs="B Yagut" w:hint="cs"/>
                <w:sz w:val="24"/>
                <w:szCs w:val="24"/>
                <w:lang w:bidi="fa-IR"/>
              </w:rPr>
            </w:pPr>
            <w:r>
              <w:rPr>
                <w:rFonts w:cs="B Yagut" w:hint="cs"/>
                <w:sz w:val="24"/>
                <w:szCs w:val="24"/>
                <w:rtl/>
                <w:lang w:bidi="fa-IR"/>
              </w:rPr>
              <w:t>پوست</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lang w:bidi="fa-IR"/>
              </w:rPr>
            </w:pPr>
            <w:r w:rsidRPr="008366AE">
              <w:rPr>
                <w:rFonts w:cs="B Yagut" w:hint="cs"/>
                <w:b/>
                <w:bCs/>
                <w:sz w:val="24"/>
                <w:szCs w:val="24"/>
                <w:rtl/>
                <w:lang w:bidi="fa-IR"/>
              </w:rPr>
              <w:t>6</w:t>
            </w:r>
          </w:p>
        </w:tc>
      </w:tr>
      <w:tr w:rsidR="008366AE" w:rsidTr="008366AE">
        <w:trPr>
          <w:trHeight w:val="870"/>
          <w:jc w:val="center"/>
        </w:trPr>
        <w:tc>
          <w:tcPr>
            <w:tcW w:w="2318" w:type="dxa"/>
          </w:tcPr>
          <w:p w:rsidR="008366AE" w:rsidRDefault="008366AE" w:rsidP="008366AE">
            <w:pPr>
              <w:jc w:val="center"/>
              <w:rPr>
                <w:rFonts w:cs="B Yagut" w:hint="cs"/>
                <w:sz w:val="24"/>
                <w:szCs w:val="24"/>
                <w:lang w:bidi="fa-IR"/>
              </w:rPr>
            </w:pPr>
            <w:r>
              <w:rPr>
                <w:rFonts w:cs="B Yagut" w:hint="cs"/>
                <w:sz w:val="24"/>
                <w:szCs w:val="24"/>
                <w:rtl/>
                <w:lang w:bidi="fa-IR"/>
              </w:rPr>
              <w:t>جراحی</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lang w:bidi="fa-IR"/>
              </w:rPr>
            </w:pPr>
            <w:r w:rsidRPr="008366AE">
              <w:rPr>
                <w:rFonts w:cs="B Yagut" w:hint="cs"/>
                <w:b/>
                <w:bCs/>
                <w:sz w:val="24"/>
                <w:szCs w:val="24"/>
                <w:rtl/>
                <w:lang w:bidi="fa-IR"/>
              </w:rPr>
              <w:t>7</w:t>
            </w:r>
          </w:p>
        </w:tc>
      </w:tr>
      <w:tr w:rsidR="008366AE" w:rsidTr="008366AE">
        <w:trPr>
          <w:trHeight w:val="870"/>
          <w:jc w:val="center"/>
        </w:trPr>
        <w:tc>
          <w:tcPr>
            <w:tcW w:w="2318" w:type="dxa"/>
          </w:tcPr>
          <w:p w:rsidR="008366AE" w:rsidRDefault="008366AE" w:rsidP="008366AE">
            <w:pPr>
              <w:jc w:val="center"/>
              <w:rPr>
                <w:rFonts w:cs="B Yagut" w:hint="cs"/>
                <w:sz w:val="24"/>
                <w:szCs w:val="24"/>
                <w:rtl/>
                <w:lang w:bidi="fa-IR"/>
              </w:rPr>
            </w:pPr>
            <w:r>
              <w:rPr>
                <w:rFonts w:cs="B Yagut" w:hint="cs"/>
                <w:sz w:val="24"/>
                <w:szCs w:val="24"/>
                <w:rtl/>
                <w:lang w:bidi="fa-IR"/>
              </w:rPr>
              <w:t>روانپزشک</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rtl/>
                <w:lang w:bidi="fa-IR"/>
              </w:rPr>
            </w:pPr>
            <w:r w:rsidRPr="008366AE">
              <w:rPr>
                <w:rFonts w:cs="B Yagut" w:hint="cs"/>
                <w:b/>
                <w:bCs/>
                <w:sz w:val="24"/>
                <w:szCs w:val="24"/>
                <w:rtl/>
                <w:lang w:bidi="fa-IR"/>
              </w:rPr>
              <w:t>8</w:t>
            </w:r>
          </w:p>
        </w:tc>
      </w:tr>
      <w:tr w:rsidR="008366AE" w:rsidTr="008366AE">
        <w:trPr>
          <w:trHeight w:val="870"/>
          <w:jc w:val="center"/>
        </w:trPr>
        <w:tc>
          <w:tcPr>
            <w:tcW w:w="2318" w:type="dxa"/>
          </w:tcPr>
          <w:p w:rsidR="008366AE" w:rsidRDefault="008366AE" w:rsidP="008366AE">
            <w:pPr>
              <w:jc w:val="center"/>
              <w:rPr>
                <w:rFonts w:cs="B Yagut" w:hint="cs"/>
                <w:sz w:val="24"/>
                <w:szCs w:val="24"/>
                <w:rtl/>
                <w:lang w:bidi="fa-IR"/>
              </w:rPr>
            </w:pPr>
            <w:r>
              <w:rPr>
                <w:rFonts w:cs="B Yagut" w:hint="cs"/>
                <w:sz w:val="24"/>
                <w:szCs w:val="24"/>
                <w:rtl/>
                <w:lang w:bidi="fa-IR"/>
              </w:rPr>
              <w:t>قلب و عروق</w:t>
            </w:r>
          </w:p>
        </w:tc>
        <w:tc>
          <w:tcPr>
            <w:tcW w:w="688" w:type="dxa"/>
            <w:shd w:val="clear" w:color="auto" w:fill="D0CECE" w:themeFill="background2" w:themeFillShade="E6"/>
          </w:tcPr>
          <w:p w:rsidR="008366AE" w:rsidRPr="008366AE" w:rsidRDefault="008366AE" w:rsidP="008366AE">
            <w:pPr>
              <w:jc w:val="center"/>
              <w:rPr>
                <w:rFonts w:cs="B Yagut" w:hint="cs"/>
                <w:b/>
                <w:bCs/>
                <w:sz w:val="24"/>
                <w:szCs w:val="24"/>
                <w:rtl/>
                <w:lang w:bidi="fa-IR"/>
              </w:rPr>
            </w:pPr>
            <w:r w:rsidRPr="008366AE">
              <w:rPr>
                <w:rFonts w:cs="B Yagut" w:hint="cs"/>
                <w:b/>
                <w:bCs/>
                <w:sz w:val="24"/>
                <w:szCs w:val="24"/>
                <w:rtl/>
                <w:lang w:bidi="fa-IR"/>
              </w:rPr>
              <w:t>9</w:t>
            </w:r>
          </w:p>
        </w:tc>
      </w:tr>
      <w:tr w:rsidR="001A4D2E" w:rsidTr="008366AE">
        <w:trPr>
          <w:trHeight w:val="870"/>
          <w:jc w:val="center"/>
        </w:trPr>
        <w:tc>
          <w:tcPr>
            <w:tcW w:w="2318" w:type="dxa"/>
          </w:tcPr>
          <w:p w:rsidR="001A4D2E" w:rsidRDefault="001A4D2E" w:rsidP="008366AE">
            <w:pPr>
              <w:jc w:val="center"/>
              <w:rPr>
                <w:rFonts w:cs="B Yagut" w:hint="cs"/>
                <w:sz w:val="24"/>
                <w:szCs w:val="24"/>
                <w:rtl/>
                <w:lang w:bidi="fa-IR"/>
              </w:rPr>
            </w:pPr>
            <w:r>
              <w:rPr>
                <w:rFonts w:cs="B Yagut" w:hint="cs"/>
                <w:sz w:val="24"/>
                <w:szCs w:val="24"/>
                <w:rtl/>
                <w:lang w:bidi="fa-IR"/>
              </w:rPr>
              <w:t>داروساز</w:t>
            </w:r>
          </w:p>
        </w:tc>
        <w:tc>
          <w:tcPr>
            <w:tcW w:w="688" w:type="dxa"/>
            <w:shd w:val="clear" w:color="auto" w:fill="D0CECE" w:themeFill="background2" w:themeFillShade="E6"/>
          </w:tcPr>
          <w:p w:rsidR="001A4D2E" w:rsidRPr="008366AE" w:rsidRDefault="001A4D2E" w:rsidP="008366AE">
            <w:pPr>
              <w:jc w:val="center"/>
              <w:rPr>
                <w:rFonts w:cs="B Yagut" w:hint="cs"/>
                <w:b/>
                <w:bCs/>
                <w:sz w:val="24"/>
                <w:szCs w:val="24"/>
                <w:rtl/>
                <w:lang w:bidi="fa-IR"/>
              </w:rPr>
            </w:pPr>
            <w:r>
              <w:rPr>
                <w:rFonts w:cs="B Yagut" w:hint="cs"/>
                <w:b/>
                <w:bCs/>
                <w:sz w:val="24"/>
                <w:szCs w:val="24"/>
                <w:rtl/>
                <w:lang w:bidi="fa-IR"/>
              </w:rPr>
              <w:t>10</w:t>
            </w:r>
          </w:p>
        </w:tc>
      </w:tr>
    </w:tbl>
    <w:p w:rsidR="008366AE" w:rsidRDefault="008366AE" w:rsidP="001A4D2E">
      <w:pPr>
        <w:bidi/>
        <w:jc w:val="both"/>
        <w:rPr>
          <w:rFonts w:cs="B Yagut"/>
          <w:sz w:val="24"/>
          <w:szCs w:val="24"/>
          <w:rtl/>
          <w:lang w:bidi="fa-IR"/>
        </w:rPr>
      </w:pPr>
      <w:r>
        <w:rPr>
          <w:rFonts w:cs="B Yagut" w:hint="cs"/>
          <w:sz w:val="24"/>
          <w:szCs w:val="24"/>
          <w:rtl/>
          <w:lang w:bidi="fa-IR"/>
        </w:rPr>
        <w:t xml:space="preserve">امکان ثبت نام برای سایر متخصصین محترم داوطلب ارائه خدمت وجود دارد، لکن با توجه به نیاز منطقه در حال حاضر تخصص های فوق احصاء گردیده است. چنانچه طبق اعلام شبکه بهداشت شهرستان </w:t>
      </w:r>
      <w:r w:rsidR="001A4D2E">
        <w:rPr>
          <w:rFonts w:cs="B Yagut" w:hint="cs"/>
          <w:sz w:val="24"/>
          <w:szCs w:val="24"/>
          <w:rtl/>
          <w:lang w:bidi="fa-IR"/>
        </w:rPr>
        <w:t>نیاز به تخصص دیگری جهت ارائه خدمت وجود داشته باشد، متعاقبا اطلاع رسانی میگردد.</w:t>
      </w:r>
    </w:p>
    <w:p w:rsidR="001A4D2E" w:rsidRDefault="001A4D2E">
      <w:pPr>
        <w:rPr>
          <w:rFonts w:cs="B Yagut"/>
          <w:sz w:val="24"/>
          <w:szCs w:val="24"/>
          <w:rtl/>
          <w:lang w:bidi="fa-IR"/>
        </w:rPr>
      </w:pPr>
      <w:r>
        <w:rPr>
          <w:rFonts w:cs="B Yagut"/>
          <w:sz w:val="24"/>
          <w:szCs w:val="24"/>
          <w:rtl/>
          <w:lang w:bidi="fa-IR"/>
        </w:rPr>
        <w:br w:type="page"/>
      </w:r>
    </w:p>
    <w:p w:rsidR="001A4D2E" w:rsidRDefault="001A4D2E" w:rsidP="001A4D2E">
      <w:pPr>
        <w:bidi/>
        <w:jc w:val="both"/>
        <w:rPr>
          <w:rFonts w:cs="B Yagut"/>
          <w:sz w:val="24"/>
          <w:szCs w:val="24"/>
          <w:rtl/>
          <w:lang w:bidi="fa-IR"/>
        </w:rPr>
      </w:pPr>
      <w:r>
        <w:rPr>
          <w:rFonts w:cs="B Yagut" w:hint="cs"/>
          <w:sz w:val="24"/>
          <w:szCs w:val="24"/>
          <w:rtl/>
          <w:lang w:bidi="fa-IR"/>
        </w:rPr>
        <w:lastRenderedPageBreak/>
        <w:t>همچنین سایر پرسنل در گروه  های ذیل در صورت تمایل به حضور در برنامه امکان ثبت نام و مشارکت در برنامه را دارند.</w:t>
      </w:r>
    </w:p>
    <w:tbl>
      <w:tblPr>
        <w:tblStyle w:val="TableGrid"/>
        <w:tblW w:w="0" w:type="auto"/>
        <w:jc w:val="center"/>
        <w:tblLook w:val="04A0" w:firstRow="1" w:lastRow="0" w:firstColumn="1" w:lastColumn="0" w:noHBand="0" w:noVBand="1"/>
      </w:tblPr>
      <w:tblGrid>
        <w:gridCol w:w="2318"/>
        <w:gridCol w:w="701"/>
      </w:tblGrid>
      <w:tr w:rsidR="001A4D2E" w:rsidTr="001A4D2E">
        <w:trPr>
          <w:trHeight w:val="870"/>
          <w:jc w:val="center"/>
        </w:trPr>
        <w:tc>
          <w:tcPr>
            <w:tcW w:w="2318" w:type="dxa"/>
            <w:shd w:val="clear" w:color="auto" w:fill="D0CECE" w:themeFill="background2" w:themeFillShade="E6"/>
          </w:tcPr>
          <w:p w:rsidR="001A4D2E" w:rsidRPr="008366AE" w:rsidRDefault="001A4D2E" w:rsidP="001A4D2E">
            <w:pPr>
              <w:jc w:val="center"/>
              <w:rPr>
                <w:rFonts w:cs="B Yagut" w:hint="cs"/>
                <w:b/>
                <w:bCs/>
                <w:sz w:val="24"/>
                <w:szCs w:val="24"/>
                <w:lang w:bidi="fa-IR"/>
              </w:rPr>
            </w:pPr>
            <w:r w:rsidRPr="008366AE">
              <w:rPr>
                <w:rFonts w:cs="B Yagut" w:hint="cs"/>
                <w:b/>
                <w:bCs/>
                <w:sz w:val="24"/>
                <w:szCs w:val="24"/>
                <w:rtl/>
                <w:lang w:bidi="fa-IR"/>
              </w:rPr>
              <w:t xml:space="preserve">عنوان </w:t>
            </w:r>
            <w:r>
              <w:rPr>
                <w:rFonts w:cs="B Yagut" w:hint="cs"/>
                <w:b/>
                <w:bCs/>
                <w:sz w:val="24"/>
                <w:szCs w:val="24"/>
                <w:rtl/>
                <w:lang w:bidi="fa-IR"/>
              </w:rPr>
              <w:t>گروه/ حیطه فعالیت</w:t>
            </w:r>
          </w:p>
        </w:tc>
        <w:tc>
          <w:tcPr>
            <w:tcW w:w="701" w:type="dxa"/>
            <w:shd w:val="clear" w:color="auto" w:fill="D0CECE" w:themeFill="background2" w:themeFillShade="E6"/>
          </w:tcPr>
          <w:p w:rsidR="001A4D2E" w:rsidRPr="008366AE" w:rsidRDefault="001A4D2E" w:rsidP="003230D5">
            <w:pPr>
              <w:jc w:val="center"/>
              <w:rPr>
                <w:rFonts w:cs="B Yagut" w:hint="cs"/>
                <w:b/>
                <w:bCs/>
                <w:sz w:val="24"/>
                <w:szCs w:val="24"/>
                <w:lang w:bidi="fa-IR"/>
              </w:rPr>
            </w:pPr>
            <w:r w:rsidRPr="008366AE">
              <w:rPr>
                <w:rFonts w:cs="B Yagut" w:hint="cs"/>
                <w:b/>
                <w:bCs/>
                <w:sz w:val="24"/>
                <w:szCs w:val="24"/>
                <w:rtl/>
                <w:lang w:bidi="fa-IR"/>
              </w:rPr>
              <w:t>ردیف</w:t>
            </w:r>
          </w:p>
        </w:tc>
      </w:tr>
      <w:tr w:rsidR="001A4D2E" w:rsidTr="001A4D2E">
        <w:trPr>
          <w:cantSplit/>
          <w:trHeight w:val="980"/>
          <w:jc w:val="center"/>
        </w:trPr>
        <w:tc>
          <w:tcPr>
            <w:tcW w:w="2318" w:type="dxa"/>
          </w:tcPr>
          <w:p w:rsidR="001A4D2E" w:rsidRDefault="001A4D2E" w:rsidP="003230D5">
            <w:pPr>
              <w:jc w:val="center"/>
              <w:rPr>
                <w:rFonts w:cs="B Yagut" w:hint="cs"/>
                <w:sz w:val="24"/>
                <w:szCs w:val="24"/>
                <w:lang w:bidi="fa-IR"/>
              </w:rPr>
            </w:pPr>
            <w:r>
              <w:rPr>
                <w:rFonts w:cs="B Yagut" w:hint="cs"/>
                <w:sz w:val="24"/>
                <w:szCs w:val="24"/>
                <w:rtl/>
                <w:lang w:bidi="fa-IR"/>
              </w:rPr>
              <w:t>پرستار</w:t>
            </w:r>
          </w:p>
        </w:tc>
        <w:tc>
          <w:tcPr>
            <w:tcW w:w="701" w:type="dxa"/>
            <w:shd w:val="clear" w:color="auto" w:fill="D0CECE" w:themeFill="background2" w:themeFillShade="E6"/>
          </w:tcPr>
          <w:p w:rsidR="001A4D2E" w:rsidRPr="008366AE" w:rsidRDefault="001A4D2E" w:rsidP="003230D5">
            <w:pPr>
              <w:jc w:val="center"/>
              <w:rPr>
                <w:rFonts w:cs="B Yagut" w:hint="cs"/>
                <w:b/>
                <w:bCs/>
                <w:sz w:val="24"/>
                <w:szCs w:val="24"/>
                <w:lang w:bidi="fa-IR"/>
              </w:rPr>
            </w:pPr>
            <w:r w:rsidRPr="008366AE">
              <w:rPr>
                <w:rFonts w:cs="B Yagut" w:hint="cs"/>
                <w:b/>
                <w:bCs/>
                <w:sz w:val="24"/>
                <w:szCs w:val="24"/>
                <w:rtl/>
                <w:lang w:bidi="fa-IR"/>
              </w:rPr>
              <w:t>1</w:t>
            </w:r>
          </w:p>
        </w:tc>
      </w:tr>
      <w:tr w:rsidR="001A4D2E" w:rsidTr="001A4D2E">
        <w:trPr>
          <w:trHeight w:val="916"/>
          <w:jc w:val="center"/>
        </w:trPr>
        <w:tc>
          <w:tcPr>
            <w:tcW w:w="2318" w:type="dxa"/>
          </w:tcPr>
          <w:p w:rsidR="001A4D2E" w:rsidRDefault="001A4D2E" w:rsidP="003230D5">
            <w:pPr>
              <w:jc w:val="center"/>
              <w:rPr>
                <w:rFonts w:cs="B Yagut" w:hint="cs"/>
                <w:sz w:val="24"/>
                <w:szCs w:val="24"/>
                <w:lang w:bidi="fa-IR"/>
              </w:rPr>
            </w:pPr>
            <w:r>
              <w:rPr>
                <w:rFonts w:cs="B Yagut" w:hint="cs"/>
                <w:sz w:val="24"/>
                <w:szCs w:val="24"/>
                <w:rtl/>
                <w:lang w:bidi="fa-IR"/>
              </w:rPr>
              <w:t>ماما</w:t>
            </w:r>
          </w:p>
        </w:tc>
        <w:tc>
          <w:tcPr>
            <w:tcW w:w="701" w:type="dxa"/>
            <w:shd w:val="clear" w:color="auto" w:fill="D0CECE" w:themeFill="background2" w:themeFillShade="E6"/>
          </w:tcPr>
          <w:p w:rsidR="001A4D2E" w:rsidRPr="008366AE" w:rsidRDefault="001A4D2E" w:rsidP="003230D5">
            <w:pPr>
              <w:jc w:val="center"/>
              <w:rPr>
                <w:rFonts w:cs="B Yagut" w:hint="cs"/>
                <w:b/>
                <w:bCs/>
                <w:sz w:val="24"/>
                <w:szCs w:val="24"/>
                <w:lang w:bidi="fa-IR"/>
              </w:rPr>
            </w:pPr>
            <w:r w:rsidRPr="008366AE">
              <w:rPr>
                <w:rFonts w:cs="B Yagut" w:hint="cs"/>
                <w:b/>
                <w:bCs/>
                <w:sz w:val="24"/>
                <w:szCs w:val="24"/>
                <w:rtl/>
                <w:lang w:bidi="fa-IR"/>
              </w:rPr>
              <w:t>2</w:t>
            </w:r>
          </w:p>
        </w:tc>
      </w:tr>
      <w:tr w:rsidR="001A4D2E" w:rsidTr="001A4D2E">
        <w:trPr>
          <w:trHeight w:val="870"/>
          <w:jc w:val="center"/>
        </w:trPr>
        <w:tc>
          <w:tcPr>
            <w:tcW w:w="2318" w:type="dxa"/>
          </w:tcPr>
          <w:p w:rsidR="001A4D2E" w:rsidRDefault="001A4D2E" w:rsidP="003230D5">
            <w:pPr>
              <w:jc w:val="center"/>
              <w:rPr>
                <w:rFonts w:cs="B Yagut" w:hint="cs"/>
                <w:sz w:val="24"/>
                <w:szCs w:val="24"/>
                <w:lang w:bidi="fa-IR"/>
              </w:rPr>
            </w:pPr>
            <w:r>
              <w:rPr>
                <w:rFonts w:cs="B Yagut" w:hint="cs"/>
                <w:sz w:val="24"/>
                <w:szCs w:val="24"/>
                <w:rtl/>
                <w:lang w:bidi="fa-IR"/>
              </w:rPr>
              <w:t>کمک بهیار</w:t>
            </w:r>
          </w:p>
        </w:tc>
        <w:tc>
          <w:tcPr>
            <w:tcW w:w="701" w:type="dxa"/>
            <w:shd w:val="clear" w:color="auto" w:fill="D0CECE" w:themeFill="background2" w:themeFillShade="E6"/>
          </w:tcPr>
          <w:p w:rsidR="001A4D2E" w:rsidRPr="008366AE" w:rsidRDefault="001A4D2E" w:rsidP="003230D5">
            <w:pPr>
              <w:jc w:val="center"/>
              <w:rPr>
                <w:rFonts w:cs="B Yagut" w:hint="cs"/>
                <w:b/>
                <w:bCs/>
                <w:sz w:val="24"/>
                <w:szCs w:val="24"/>
                <w:lang w:bidi="fa-IR"/>
              </w:rPr>
            </w:pPr>
            <w:r w:rsidRPr="008366AE">
              <w:rPr>
                <w:rFonts w:cs="B Yagut" w:hint="cs"/>
                <w:b/>
                <w:bCs/>
                <w:sz w:val="24"/>
                <w:szCs w:val="24"/>
                <w:rtl/>
                <w:lang w:bidi="fa-IR"/>
              </w:rPr>
              <w:t>3</w:t>
            </w:r>
          </w:p>
        </w:tc>
      </w:tr>
      <w:tr w:rsidR="001A4D2E" w:rsidTr="001A4D2E">
        <w:trPr>
          <w:trHeight w:val="870"/>
          <w:jc w:val="center"/>
        </w:trPr>
        <w:tc>
          <w:tcPr>
            <w:tcW w:w="2318" w:type="dxa"/>
          </w:tcPr>
          <w:p w:rsidR="001A4D2E" w:rsidRDefault="001A4D2E" w:rsidP="003230D5">
            <w:pPr>
              <w:jc w:val="center"/>
              <w:rPr>
                <w:rFonts w:cs="B Yagut" w:hint="cs"/>
                <w:sz w:val="24"/>
                <w:szCs w:val="24"/>
                <w:lang w:bidi="fa-IR"/>
              </w:rPr>
            </w:pPr>
            <w:r>
              <w:rPr>
                <w:rFonts w:cs="B Yagut" w:hint="cs"/>
                <w:sz w:val="24"/>
                <w:szCs w:val="24"/>
                <w:rtl/>
                <w:lang w:bidi="fa-IR"/>
              </w:rPr>
              <w:t>اپتومتری (بینایی سنجی)</w:t>
            </w:r>
          </w:p>
        </w:tc>
        <w:tc>
          <w:tcPr>
            <w:tcW w:w="701" w:type="dxa"/>
            <w:shd w:val="clear" w:color="auto" w:fill="D0CECE" w:themeFill="background2" w:themeFillShade="E6"/>
          </w:tcPr>
          <w:p w:rsidR="001A4D2E" w:rsidRPr="008366AE" w:rsidRDefault="001A4D2E" w:rsidP="003230D5">
            <w:pPr>
              <w:jc w:val="center"/>
              <w:rPr>
                <w:rFonts w:cs="B Yagut" w:hint="cs"/>
                <w:b/>
                <w:bCs/>
                <w:sz w:val="24"/>
                <w:szCs w:val="24"/>
                <w:lang w:bidi="fa-IR"/>
              </w:rPr>
            </w:pPr>
            <w:r w:rsidRPr="008366AE">
              <w:rPr>
                <w:rFonts w:cs="B Yagut" w:hint="cs"/>
                <w:b/>
                <w:bCs/>
                <w:sz w:val="24"/>
                <w:szCs w:val="24"/>
                <w:rtl/>
                <w:lang w:bidi="fa-IR"/>
              </w:rPr>
              <w:t>4</w:t>
            </w:r>
          </w:p>
        </w:tc>
      </w:tr>
      <w:tr w:rsidR="001A4D2E" w:rsidTr="001A4D2E">
        <w:trPr>
          <w:trHeight w:val="870"/>
          <w:jc w:val="center"/>
        </w:trPr>
        <w:tc>
          <w:tcPr>
            <w:tcW w:w="2318" w:type="dxa"/>
          </w:tcPr>
          <w:p w:rsidR="001A4D2E" w:rsidRDefault="001A4D2E" w:rsidP="003230D5">
            <w:pPr>
              <w:jc w:val="center"/>
              <w:rPr>
                <w:rFonts w:cs="B Yagut" w:hint="cs"/>
                <w:sz w:val="24"/>
                <w:szCs w:val="24"/>
                <w:lang w:bidi="fa-IR"/>
              </w:rPr>
            </w:pPr>
            <w:r>
              <w:rPr>
                <w:rFonts w:cs="B Yagut" w:hint="cs"/>
                <w:sz w:val="24"/>
                <w:szCs w:val="24"/>
                <w:rtl/>
                <w:lang w:bidi="fa-IR"/>
              </w:rPr>
              <w:t>منشی</w:t>
            </w:r>
          </w:p>
        </w:tc>
        <w:tc>
          <w:tcPr>
            <w:tcW w:w="701" w:type="dxa"/>
            <w:shd w:val="clear" w:color="auto" w:fill="D0CECE" w:themeFill="background2" w:themeFillShade="E6"/>
          </w:tcPr>
          <w:p w:rsidR="001A4D2E" w:rsidRPr="008366AE" w:rsidRDefault="001A4D2E" w:rsidP="003230D5">
            <w:pPr>
              <w:jc w:val="center"/>
              <w:rPr>
                <w:rFonts w:cs="B Yagut" w:hint="cs"/>
                <w:b/>
                <w:bCs/>
                <w:sz w:val="24"/>
                <w:szCs w:val="24"/>
                <w:lang w:bidi="fa-IR"/>
              </w:rPr>
            </w:pPr>
            <w:r w:rsidRPr="008366AE">
              <w:rPr>
                <w:rFonts w:cs="B Yagut" w:hint="cs"/>
                <w:b/>
                <w:bCs/>
                <w:sz w:val="24"/>
                <w:szCs w:val="24"/>
                <w:rtl/>
                <w:lang w:bidi="fa-IR"/>
              </w:rPr>
              <w:t>5</w:t>
            </w:r>
          </w:p>
        </w:tc>
      </w:tr>
      <w:tr w:rsidR="001A4D2E" w:rsidTr="001A4D2E">
        <w:trPr>
          <w:trHeight w:val="870"/>
          <w:jc w:val="center"/>
        </w:trPr>
        <w:tc>
          <w:tcPr>
            <w:tcW w:w="2318" w:type="dxa"/>
          </w:tcPr>
          <w:p w:rsidR="001A4D2E" w:rsidRDefault="001A4D2E" w:rsidP="003230D5">
            <w:pPr>
              <w:jc w:val="center"/>
              <w:rPr>
                <w:rFonts w:cs="B Yagut" w:hint="cs"/>
                <w:sz w:val="24"/>
                <w:szCs w:val="24"/>
                <w:lang w:bidi="fa-IR"/>
              </w:rPr>
            </w:pPr>
            <w:r>
              <w:rPr>
                <w:rFonts w:cs="B Yagut" w:hint="cs"/>
                <w:sz w:val="24"/>
                <w:szCs w:val="24"/>
                <w:rtl/>
                <w:lang w:bidi="fa-IR"/>
              </w:rPr>
              <w:t>تکنسین دارویی</w:t>
            </w:r>
          </w:p>
        </w:tc>
        <w:tc>
          <w:tcPr>
            <w:tcW w:w="701" w:type="dxa"/>
            <w:shd w:val="clear" w:color="auto" w:fill="D0CECE" w:themeFill="background2" w:themeFillShade="E6"/>
          </w:tcPr>
          <w:p w:rsidR="001A4D2E" w:rsidRPr="008366AE" w:rsidRDefault="001A4D2E" w:rsidP="003230D5">
            <w:pPr>
              <w:jc w:val="center"/>
              <w:rPr>
                <w:rFonts w:cs="B Yagut" w:hint="cs"/>
                <w:b/>
                <w:bCs/>
                <w:sz w:val="24"/>
                <w:szCs w:val="24"/>
                <w:lang w:bidi="fa-IR"/>
              </w:rPr>
            </w:pPr>
            <w:r w:rsidRPr="008366AE">
              <w:rPr>
                <w:rFonts w:cs="B Yagut" w:hint="cs"/>
                <w:b/>
                <w:bCs/>
                <w:sz w:val="24"/>
                <w:szCs w:val="24"/>
                <w:rtl/>
                <w:lang w:bidi="fa-IR"/>
              </w:rPr>
              <w:t>6</w:t>
            </w:r>
          </w:p>
        </w:tc>
      </w:tr>
      <w:tr w:rsidR="001A4D2E" w:rsidTr="001A4D2E">
        <w:trPr>
          <w:trHeight w:val="870"/>
          <w:jc w:val="center"/>
        </w:trPr>
        <w:tc>
          <w:tcPr>
            <w:tcW w:w="2318" w:type="dxa"/>
          </w:tcPr>
          <w:p w:rsidR="001A4D2E" w:rsidRDefault="001A4D2E" w:rsidP="003230D5">
            <w:pPr>
              <w:jc w:val="center"/>
              <w:rPr>
                <w:rFonts w:cs="B Yagut" w:hint="cs"/>
                <w:sz w:val="24"/>
                <w:szCs w:val="24"/>
                <w:lang w:bidi="fa-IR"/>
              </w:rPr>
            </w:pPr>
            <w:r>
              <w:rPr>
                <w:rFonts w:cs="B Yagut" w:hint="cs"/>
                <w:sz w:val="24"/>
                <w:szCs w:val="24"/>
                <w:rtl/>
                <w:lang w:bidi="fa-IR"/>
              </w:rPr>
              <w:t>خدمات/مهماندار</w:t>
            </w:r>
          </w:p>
        </w:tc>
        <w:tc>
          <w:tcPr>
            <w:tcW w:w="701" w:type="dxa"/>
            <w:shd w:val="clear" w:color="auto" w:fill="D0CECE" w:themeFill="background2" w:themeFillShade="E6"/>
          </w:tcPr>
          <w:p w:rsidR="001A4D2E" w:rsidRPr="008366AE" w:rsidRDefault="001A4D2E" w:rsidP="003230D5">
            <w:pPr>
              <w:jc w:val="center"/>
              <w:rPr>
                <w:rFonts w:cs="B Yagut" w:hint="cs"/>
                <w:b/>
                <w:bCs/>
                <w:sz w:val="24"/>
                <w:szCs w:val="24"/>
                <w:lang w:bidi="fa-IR"/>
              </w:rPr>
            </w:pPr>
            <w:r w:rsidRPr="008366AE">
              <w:rPr>
                <w:rFonts w:cs="B Yagut" w:hint="cs"/>
                <w:b/>
                <w:bCs/>
                <w:sz w:val="24"/>
                <w:szCs w:val="24"/>
                <w:rtl/>
                <w:lang w:bidi="fa-IR"/>
              </w:rPr>
              <w:t>7</w:t>
            </w:r>
          </w:p>
        </w:tc>
      </w:tr>
    </w:tbl>
    <w:p w:rsidR="001A4D2E" w:rsidRDefault="001A4D2E" w:rsidP="001A4D2E">
      <w:pPr>
        <w:bidi/>
        <w:jc w:val="both"/>
        <w:rPr>
          <w:rFonts w:cs="B Yagut" w:hint="cs"/>
          <w:sz w:val="24"/>
          <w:szCs w:val="24"/>
          <w:rtl/>
          <w:lang w:bidi="fa-IR"/>
        </w:rPr>
      </w:pPr>
      <w:r>
        <w:rPr>
          <w:rFonts w:cs="B Yagut" w:hint="cs"/>
          <w:sz w:val="24"/>
          <w:szCs w:val="24"/>
          <w:rtl/>
          <w:lang w:bidi="fa-IR"/>
        </w:rPr>
        <w:t xml:space="preserve">داوطلبان میتوانند با مراجعه به تارنمای بسیج جامعه پزشکی دانشگاه به آدرس </w:t>
      </w:r>
      <w:r>
        <w:rPr>
          <w:rFonts w:cs="B Yagut"/>
          <w:sz w:val="24"/>
          <w:szCs w:val="24"/>
          <w:lang w:bidi="fa-IR"/>
        </w:rPr>
        <w:t>basij.iums.ac.ir</w:t>
      </w:r>
      <w:r>
        <w:rPr>
          <w:rFonts w:cs="B Yagut" w:hint="cs"/>
          <w:sz w:val="24"/>
          <w:szCs w:val="24"/>
          <w:rtl/>
          <w:lang w:bidi="fa-IR"/>
        </w:rPr>
        <w:t xml:space="preserve"> یا کانال</w:t>
      </w:r>
      <w:r>
        <w:rPr>
          <w:rFonts w:cs="B Yagut"/>
          <w:sz w:val="24"/>
          <w:szCs w:val="24"/>
          <w:rtl/>
          <w:lang w:bidi="fa-IR"/>
        </w:rPr>
        <w:br/>
      </w:r>
      <w:r>
        <w:rPr>
          <w:rFonts w:cs="B Yagut" w:hint="cs"/>
          <w:sz w:val="24"/>
          <w:szCs w:val="24"/>
          <w:rtl/>
          <w:lang w:bidi="fa-IR"/>
        </w:rPr>
        <w:t xml:space="preserve"> اطلاع رسانی به نشانی </w:t>
      </w:r>
      <w:r>
        <w:rPr>
          <w:rFonts w:cs="B Yagut"/>
          <w:sz w:val="24"/>
          <w:szCs w:val="24"/>
          <w:lang w:bidi="fa-IR"/>
        </w:rPr>
        <w:t>@</w:t>
      </w:r>
      <w:proofErr w:type="spellStart"/>
      <w:r>
        <w:rPr>
          <w:rFonts w:cs="B Yagut"/>
          <w:sz w:val="24"/>
          <w:szCs w:val="24"/>
          <w:lang w:bidi="fa-IR"/>
        </w:rPr>
        <w:t>Bonyan_iums</w:t>
      </w:r>
      <w:proofErr w:type="spellEnd"/>
      <w:r>
        <w:rPr>
          <w:rFonts w:cs="B Yagut" w:hint="cs"/>
          <w:sz w:val="24"/>
          <w:szCs w:val="24"/>
          <w:rtl/>
          <w:lang w:bidi="fa-IR"/>
        </w:rPr>
        <w:t xml:space="preserve"> در پیامرسان های داخلی بله و ایتا، فرم ثبت نام را تکمیل نمایند.</w:t>
      </w:r>
    </w:p>
    <w:p w:rsidR="001A4D2E" w:rsidRDefault="001A4D2E" w:rsidP="001A4D2E">
      <w:pPr>
        <w:bidi/>
        <w:jc w:val="both"/>
        <w:rPr>
          <w:rFonts w:cs="B Yagut"/>
          <w:sz w:val="24"/>
          <w:szCs w:val="24"/>
          <w:rtl/>
          <w:lang w:bidi="fa-IR"/>
        </w:rPr>
      </w:pPr>
      <w:r>
        <w:rPr>
          <w:rFonts w:cs="B Yagut" w:hint="cs"/>
          <w:sz w:val="24"/>
          <w:szCs w:val="24"/>
          <w:rtl/>
          <w:lang w:bidi="fa-IR"/>
        </w:rPr>
        <w:t xml:space="preserve">همچنین امکان ارسال فهرست داوطلبانی که به هر شکل امکان ثبت نام در فرم مربوطه را ندارند توسط </w:t>
      </w:r>
      <w:r>
        <w:rPr>
          <w:rFonts w:cs="B Yagut"/>
          <w:sz w:val="24"/>
          <w:szCs w:val="24"/>
          <w:rtl/>
          <w:lang w:bidi="fa-IR"/>
        </w:rPr>
        <w:br/>
      </w:r>
      <w:r>
        <w:rPr>
          <w:rFonts w:cs="B Yagut" w:hint="cs"/>
          <w:sz w:val="24"/>
          <w:szCs w:val="24"/>
          <w:rtl/>
          <w:lang w:bidi="fa-IR"/>
        </w:rPr>
        <w:t>ریاست بیمارستان وجود دارد، در این صورت لطفا جدول اسامی به شکل ذیل تهیه و از طریق اتوماسیون اداری به معاونت درمان ارسال گردد:</w:t>
      </w:r>
    </w:p>
    <w:tbl>
      <w:tblPr>
        <w:tblStyle w:val="TableGrid"/>
        <w:bidiVisual/>
        <w:tblW w:w="0" w:type="auto"/>
        <w:tblLook w:val="04A0" w:firstRow="1" w:lastRow="0" w:firstColumn="1" w:lastColumn="0" w:noHBand="0" w:noVBand="1"/>
      </w:tblPr>
      <w:tblGrid>
        <w:gridCol w:w="2254"/>
        <w:gridCol w:w="2254"/>
        <w:gridCol w:w="2254"/>
        <w:gridCol w:w="2254"/>
      </w:tblGrid>
      <w:tr w:rsidR="001A4D2E" w:rsidTr="001A4D2E">
        <w:tc>
          <w:tcPr>
            <w:tcW w:w="2254" w:type="dxa"/>
            <w:shd w:val="clear" w:color="auto" w:fill="D0CECE" w:themeFill="background2" w:themeFillShade="E6"/>
          </w:tcPr>
          <w:p w:rsidR="001A4D2E" w:rsidRDefault="001A4D2E" w:rsidP="001A4D2E">
            <w:pPr>
              <w:bidi/>
              <w:jc w:val="both"/>
              <w:rPr>
                <w:rFonts w:cs="B Yagut" w:hint="cs"/>
                <w:sz w:val="24"/>
                <w:szCs w:val="24"/>
                <w:rtl/>
                <w:lang w:bidi="fa-IR"/>
              </w:rPr>
            </w:pPr>
            <w:r>
              <w:rPr>
                <w:rFonts w:cs="B Yagut" w:hint="cs"/>
                <w:sz w:val="24"/>
                <w:szCs w:val="24"/>
                <w:rtl/>
                <w:lang w:bidi="fa-IR"/>
              </w:rPr>
              <w:t>ردیف</w:t>
            </w:r>
          </w:p>
        </w:tc>
        <w:tc>
          <w:tcPr>
            <w:tcW w:w="2254" w:type="dxa"/>
            <w:shd w:val="clear" w:color="auto" w:fill="D0CECE" w:themeFill="background2" w:themeFillShade="E6"/>
          </w:tcPr>
          <w:p w:rsidR="001A4D2E" w:rsidRDefault="001A4D2E" w:rsidP="001A4D2E">
            <w:pPr>
              <w:bidi/>
              <w:jc w:val="both"/>
              <w:rPr>
                <w:rFonts w:cs="B Yagut" w:hint="cs"/>
                <w:sz w:val="24"/>
                <w:szCs w:val="24"/>
                <w:rtl/>
                <w:lang w:bidi="fa-IR"/>
              </w:rPr>
            </w:pPr>
            <w:r>
              <w:rPr>
                <w:rFonts w:cs="B Yagut" w:hint="cs"/>
                <w:sz w:val="24"/>
                <w:szCs w:val="24"/>
                <w:rtl/>
                <w:lang w:bidi="fa-IR"/>
              </w:rPr>
              <w:t>نام و نام خانوادگی</w:t>
            </w:r>
          </w:p>
        </w:tc>
        <w:tc>
          <w:tcPr>
            <w:tcW w:w="2254" w:type="dxa"/>
            <w:shd w:val="clear" w:color="auto" w:fill="D0CECE" w:themeFill="background2" w:themeFillShade="E6"/>
          </w:tcPr>
          <w:p w:rsidR="001A4D2E" w:rsidRDefault="001A4D2E" w:rsidP="001A4D2E">
            <w:pPr>
              <w:bidi/>
              <w:jc w:val="both"/>
              <w:rPr>
                <w:rFonts w:cs="B Yagut" w:hint="cs"/>
                <w:sz w:val="24"/>
                <w:szCs w:val="24"/>
                <w:rtl/>
                <w:lang w:bidi="fa-IR"/>
              </w:rPr>
            </w:pPr>
            <w:r>
              <w:rPr>
                <w:rFonts w:cs="B Yagut" w:hint="cs"/>
                <w:sz w:val="24"/>
                <w:szCs w:val="24"/>
                <w:rtl/>
                <w:lang w:bidi="fa-IR"/>
              </w:rPr>
              <w:t>شماره تماس</w:t>
            </w:r>
          </w:p>
        </w:tc>
        <w:tc>
          <w:tcPr>
            <w:tcW w:w="2254" w:type="dxa"/>
            <w:shd w:val="clear" w:color="auto" w:fill="D0CECE" w:themeFill="background2" w:themeFillShade="E6"/>
          </w:tcPr>
          <w:p w:rsidR="001A4D2E" w:rsidRDefault="001A4D2E" w:rsidP="001A4D2E">
            <w:pPr>
              <w:bidi/>
              <w:jc w:val="both"/>
              <w:rPr>
                <w:rFonts w:cs="B Yagut" w:hint="cs"/>
                <w:sz w:val="24"/>
                <w:szCs w:val="24"/>
                <w:rtl/>
                <w:lang w:bidi="fa-IR"/>
              </w:rPr>
            </w:pPr>
            <w:r>
              <w:rPr>
                <w:rFonts w:cs="B Yagut" w:hint="cs"/>
                <w:sz w:val="24"/>
                <w:szCs w:val="24"/>
                <w:rtl/>
                <w:lang w:bidi="fa-IR"/>
              </w:rPr>
              <w:t>تخصص / رشته</w:t>
            </w:r>
          </w:p>
        </w:tc>
      </w:tr>
      <w:tr w:rsidR="001A4D2E" w:rsidTr="001A4D2E">
        <w:tc>
          <w:tcPr>
            <w:tcW w:w="2254" w:type="dxa"/>
            <w:shd w:val="clear" w:color="auto" w:fill="D0CECE" w:themeFill="background2" w:themeFillShade="E6"/>
          </w:tcPr>
          <w:p w:rsidR="001A4D2E" w:rsidRDefault="001A4D2E" w:rsidP="001A4D2E">
            <w:pPr>
              <w:bidi/>
              <w:jc w:val="both"/>
              <w:rPr>
                <w:rFonts w:cs="B Yagut" w:hint="cs"/>
                <w:sz w:val="24"/>
                <w:szCs w:val="24"/>
                <w:rtl/>
                <w:lang w:bidi="fa-IR"/>
              </w:rPr>
            </w:pPr>
            <w:r>
              <w:rPr>
                <w:rFonts w:cs="B Yagut" w:hint="cs"/>
                <w:sz w:val="24"/>
                <w:szCs w:val="24"/>
                <w:rtl/>
                <w:lang w:bidi="fa-IR"/>
              </w:rPr>
              <w:t>1</w:t>
            </w:r>
          </w:p>
        </w:tc>
        <w:tc>
          <w:tcPr>
            <w:tcW w:w="2254" w:type="dxa"/>
          </w:tcPr>
          <w:p w:rsidR="001A4D2E" w:rsidRDefault="001A4D2E" w:rsidP="001A4D2E">
            <w:pPr>
              <w:bidi/>
              <w:jc w:val="both"/>
              <w:rPr>
                <w:rFonts w:cs="B Yagut" w:hint="cs"/>
                <w:sz w:val="24"/>
                <w:szCs w:val="24"/>
                <w:rtl/>
                <w:lang w:bidi="fa-IR"/>
              </w:rPr>
            </w:pPr>
          </w:p>
        </w:tc>
        <w:tc>
          <w:tcPr>
            <w:tcW w:w="2254" w:type="dxa"/>
          </w:tcPr>
          <w:p w:rsidR="001A4D2E" w:rsidRDefault="001A4D2E" w:rsidP="001A4D2E">
            <w:pPr>
              <w:bidi/>
              <w:jc w:val="both"/>
              <w:rPr>
                <w:rFonts w:cs="B Yagut" w:hint="cs"/>
                <w:sz w:val="24"/>
                <w:szCs w:val="24"/>
                <w:rtl/>
                <w:lang w:bidi="fa-IR"/>
              </w:rPr>
            </w:pPr>
          </w:p>
        </w:tc>
        <w:tc>
          <w:tcPr>
            <w:tcW w:w="2254" w:type="dxa"/>
          </w:tcPr>
          <w:p w:rsidR="001A4D2E" w:rsidRDefault="001A4D2E" w:rsidP="001A4D2E">
            <w:pPr>
              <w:bidi/>
              <w:jc w:val="both"/>
              <w:rPr>
                <w:rFonts w:cs="B Yagut" w:hint="cs"/>
                <w:sz w:val="24"/>
                <w:szCs w:val="24"/>
                <w:rtl/>
                <w:lang w:bidi="fa-IR"/>
              </w:rPr>
            </w:pPr>
          </w:p>
        </w:tc>
      </w:tr>
    </w:tbl>
    <w:p w:rsidR="001A4D2E" w:rsidRDefault="001A4D2E" w:rsidP="001A4D2E">
      <w:pPr>
        <w:bidi/>
        <w:jc w:val="both"/>
        <w:rPr>
          <w:rFonts w:cs="B Yagut"/>
          <w:sz w:val="24"/>
          <w:szCs w:val="24"/>
          <w:rtl/>
          <w:lang w:bidi="fa-IR"/>
        </w:rPr>
      </w:pPr>
    </w:p>
    <w:p w:rsidR="001A4D2E" w:rsidRDefault="001A4D2E" w:rsidP="001A4D2E">
      <w:pPr>
        <w:bidi/>
        <w:jc w:val="both"/>
        <w:rPr>
          <w:rFonts w:cs="B Yagut"/>
          <w:sz w:val="24"/>
          <w:szCs w:val="24"/>
          <w:rtl/>
          <w:lang w:bidi="fa-IR"/>
        </w:rPr>
      </w:pPr>
      <w:bookmarkStart w:id="0" w:name="_GoBack"/>
      <w:bookmarkEnd w:id="0"/>
    </w:p>
    <w:p w:rsidR="001A4D2E" w:rsidRPr="008366AE" w:rsidRDefault="001A4D2E" w:rsidP="001A4D2E">
      <w:pPr>
        <w:bidi/>
        <w:jc w:val="both"/>
        <w:rPr>
          <w:rFonts w:cs="B Yagut" w:hint="cs"/>
          <w:sz w:val="24"/>
          <w:szCs w:val="24"/>
          <w:rtl/>
          <w:lang w:bidi="fa-IR"/>
        </w:rPr>
      </w:pPr>
    </w:p>
    <w:sectPr w:rsidR="001A4D2E" w:rsidRPr="008366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AE"/>
    <w:rsid w:val="001A4D2E"/>
    <w:rsid w:val="008366AE"/>
    <w:rsid w:val="00AF0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0DE5"/>
  <w15:chartTrackingRefBased/>
  <w15:docId w15:val="{16703BA2-8CED-4679-8108-2980E125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مقدسیان</dc:creator>
  <cp:keywords/>
  <dc:description/>
  <cp:lastModifiedBy>حسین مقدسیان</cp:lastModifiedBy>
  <cp:revision>1</cp:revision>
  <dcterms:created xsi:type="dcterms:W3CDTF">2025-01-25T09:59:00Z</dcterms:created>
  <dcterms:modified xsi:type="dcterms:W3CDTF">2025-01-25T10:20:00Z</dcterms:modified>
</cp:coreProperties>
</file>