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911" w:rsidRPr="001118DD" w:rsidRDefault="00330911" w:rsidP="00F148D9">
      <w:pPr>
        <w:bidi/>
        <w:jc w:val="center"/>
        <w:rPr>
          <w:rFonts w:cs="B Nazanin"/>
        </w:rPr>
      </w:pPr>
    </w:p>
    <w:p w:rsidR="00330911" w:rsidRPr="001118DD" w:rsidRDefault="00542158" w:rsidP="0075246E">
      <w:pPr>
        <w:bidi/>
        <w:rPr>
          <w:rFonts w:cs="B Nazanin"/>
        </w:rPr>
      </w:pPr>
      <w:r w:rsidRPr="001118DD">
        <w:rPr>
          <w:rFonts w:cs="B Nazanin"/>
          <w:noProof/>
        </w:rPr>
        <w:drawing>
          <wp:anchor distT="0" distB="0" distL="114300" distR="114300" simplePos="0" relativeHeight="251659264" behindDoc="0" locked="0" layoutInCell="1" allowOverlap="1" wp14:anchorId="53C5A463" wp14:editId="60404753">
            <wp:simplePos x="0" y="0"/>
            <wp:positionH relativeFrom="margin">
              <wp:posOffset>4324350</wp:posOffset>
            </wp:positionH>
            <wp:positionV relativeFrom="paragraph">
              <wp:posOffset>7620</wp:posOffset>
            </wp:positionV>
            <wp:extent cx="2042984" cy="18840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ums9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984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B16A65" w:rsidP="00F148D9">
      <w:pPr>
        <w:bidi/>
        <w:jc w:val="center"/>
        <w:rPr>
          <w:rFonts w:cs="B Nazanin"/>
          <w:rtl/>
        </w:rPr>
      </w:pPr>
      <w:r w:rsidRPr="001118DD">
        <w:rPr>
          <w:rFonts w:cs="B Nazanin"/>
          <w:noProof/>
        </w:rPr>
        <w:drawing>
          <wp:anchor distT="0" distB="0" distL="114300" distR="114300" simplePos="0" relativeHeight="251658240" behindDoc="0" locked="0" layoutInCell="1" allowOverlap="1" wp14:anchorId="3F07DB0D" wp14:editId="2B6B4E27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1267850" cy="695325"/>
            <wp:effectExtent l="0" t="0" r="8890" b="0"/>
            <wp:wrapThrough wrapText="bothSides">
              <wp:wrapPolygon edited="0">
                <wp:start x="0" y="0"/>
                <wp:lineTo x="0" y="20712"/>
                <wp:lineTo x="21427" y="20712"/>
                <wp:lineTo x="2142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3536_2wUCIDR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8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330911" w:rsidRPr="001118DD" w:rsidRDefault="00330911" w:rsidP="00F148D9">
      <w:pPr>
        <w:bidi/>
        <w:jc w:val="center"/>
        <w:rPr>
          <w:rFonts w:cs="B Nazanin"/>
          <w:rtl/>
        </w:rPr>
      </w:pPr>
    </w:p>
    <w:p w:rsidR="0075246E" w:rsidRPr="001118DD" w:rsidRDefault="0075246E" w:rsidP="0075246E">
      <w:pPr>
        <w:bidi/>
        <w:jc w:val="center"/>
        <w:rPr>
          <w:rFonts w:cs="B Nazanin"/>
          <w:sz w:val="56"/>
          <w:szCs w:val="56"/>
          <w:rtl/>
        </w:rPr>
      </w:pPr>
    </w:p>
    <w:p w:rsidR="00330911" w:rsidRPr="001118DD" w:rsidRDefault="0075246E" w:rsidP="0075246E">
      <w:pPr>
        <w:bidi/>
        <w:jc w:val="center"/>
        <w:rPr>
          <w:rFonts w:cs="B Nazanin"/>
          <w:sz w:val="32"/>
          <w:szCs w:val="32"/>
        </w:rPr>
      </w:pPr>
      <w:r w:rsidRPr="001118DD">
        <w:rPr>
          <w:rFonts w:cs="B Nazanin" w:hint="cs"/>
          <w:sz w:val="56"/>
          <w:szCs w:val="56"/>
          <w:rtl/>
        </w:rPr>
        <w:t>راهنمای</w:t>
      </w:r>
      <w:r w:rsidRPr="001118DD">
        <w:rPr>
          <w:rFonts w:cs="B Nazanin"/>
          <w:sz w:val="56"/>
          <w:szCs w:val="56"/>
          <w:rtl/>
        </w:rPr>
        <w:t xml:space="preserve"> </w:t>
      </w:r>
      <w:r w:rsidRPr="001118DD">
        <w:rPr>
          <w:rFonts w:cs="B Nazanin" w:hint="cs"/>
          <w:sz w:val="56"/>
          <w:szCs w:val="56"/>
          <w:rtl/>
        </w:rPr>
        <w:t>گروه</w:t>
      </w:r>
      <w:r w:rsidRPr="001118DD">
        <w:rPr>
          <w:rFonts w:cs="B Nazanin"/>
          <w:sz w:val="56"/>
          <w:szCs w:val="56"/>
          <w:rtl/>
        </w:rPr>
        <w:t xml:space="preserve"> </w:t>
      </w:r>
      <w:r w:rsidRPr="001118DD">
        <w:rPr>
          <w:rFonts w:cs="B Nazanin" w:hint="cs"/>
          <w:sz w:val="56"/>
          <w:szCs w:val="56"/>
          <w:rtl/>
        </w:rPr>
        <w:t>اپیدمیولوژی</w:t>
      </w:r>
    </w:p>
    <w:p w:rsidR="0075246E" w:rsidRPr="001118DD" w:rsidRDefault="0075246E" w:rsidP="0075246E">
      <w:pPr>
        <w:bidi/>
        <w:jc w:val="center"/>
        <w:rPr>
          <w:rFonts w:cs="B Nazanin"/>
          <w:sz w:val="32"/>
          <w:szCs w:val="32"/>
        </w:rPr>
      </w:pPr>
      <w:r w:rsidRPr="001118DD">
        <w:rPr>
          <w:rFonts w:cs="B Nazanin" w:hint="cs"/>
          <w:sz w:val="32"/>
          <w:szCs w:val="32"/>
          <w:rtl/>
        </w:rPr>
        <w:t>دانشکده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بهداشت</w:t>
      </w:r>
    </w:p>
    <w:p w:rsidR="00330911" w:rsidRPr="001118DD" w:rsidRDefault="0075246E" w:rsidP="0075246E">
      <w:pPr>
        <w:bidi/>
        <w:jc w:val="center"/>
        <w:rPr>
          <w:rFonts w:cs="B Nazanin"/>
          <w:sz w:val="32"/>
          <w:szCs w:val="32"/>
        </w:rPr>
      </w:pPr>
      <w:r w:rsidRPr="001118DD">
        <w:rPr>
          <w:rFonts w:cs="B Nazanin" w:hint="cs"/>
          <w:sz w:val="32"/>
          <w:szCs w:val="32"/>
          <w:rtl/>
        </w:rPr>
        <w:t>دانشگاه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علوم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پزشکی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و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خدمات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درمانی</w:t>
      </w:r>
      <w:r w:rsidRPr="001118DD">
        <w:rPr>
          <w:rFonts w:cs="B Nazanin"/>
          <w:sz w:val="32"/>
          <w:szCs w:val="32"/>
          <w:rtl/>
        </w:rPr>
        <w:t xml:space="preserve"> </w:t>
      </w:r>
      <w:r w:rsidRPr="001118DD">
        <w:rPr>
          <w:rFonts w:cs="B Nazanin" w:hint="cs"/>
          <w:sz w:val="32"/>
          <w:szCs w:val="32"/>
          <w:rtl/>
        </w:rPr>
        <w:t>ایران</w:t>
      </w:r>
    </w:p>
    <w:p w:rsidR="00330911" w:rsidRPr="001118DD" w:rsidRDefault="00330911" w:rsidP="00F148D9">
      <w:pPr>
        <w:bidi/>
        <w:jc w:val="center"/>
        <w:rPr>
          <w:rFonts w:cs="B Nazanin"/>
        </w:rPr>
      </w:pPr>
    </w:p>
    <w:p w:rsidR="00330911" w:rsidRPr="001118DD" w:rsidRDefault="00330911" w:rsidP="00F148D9">
      <w:pPr>
        <w:bidi/>
        <w:jc w:val="center"/>
        <w:rPr>
          <w:rFonts w:cs="B Nazanin"/>
        </w:rPr>
      </w:pPr>
    </w:p>
    <w:p w:rsidR="0075246E" w:rsidRPr="001118DD" w:rsidRDefault="0075246E" w:rsidP="0075246E">
      <w:pPr>
        <w:bidi/>
        <w:jc w:val="center"/>
        <w:rPr>
          <w:rFonts w:cs="B Nazanin"/>
        </w:rPr>
      </w:pPr>
      <w:r w:rsidRPr="001118DD">
        <w:rPr>
          <w:rFonts w:cs="B Nazanin" w:hint="cs"/>
          <w:rtl/>
        </w:rPr>
        <w:t>تهیه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تنظیم</w:t>
      </w:r>
      <w:r w:rsidRPr="001118DD">
        <w:rPr>
          <w:rFonts w:cs="B Nazanin"/>
          <w:rtl/>
        </w:rPr>
        <w:t>:</w:t>
      </w:r>
    </w:p>
    <w:p w:rsidR="0075246E" w:rsidRDefault="0075246E" w:rsidP="0075246E">
      <w:pPr>
        <w:bidi/>
        <w:jc w:val="center"/>
        <w:rPr>
          <w:rFonts w:cs="B Nazanin"/>
          <w:rtl/>
        </w:rPr>
      </w:pPr>
      <w:r w:rsidRPr="001118DD">
        <w:rPr>
          <w:rFonts w:cs="B Nazanin" w:hint="cs"/>
          <w:rtl/>
        </w:rPr>
        <w:t>فاطمه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اکبری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کارشناس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گروه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اپیدمیولوژی</w:t>
      </w:r>
    </w:p>
    <w:p w:rsidR="005A225C" w:rsidRPr="001118DD" w:rsidRDefault="005A225C" w:rsidP="005A225C">
      <w:pPr>
        <w:bidi/>
        <w:jc w:val="center"/>
        <w:rPr>
          <w:rFonts w:cs="B Nazanin"/>
        </w:rPr>
      </w:pPr>
      <w:r>
        <w:rPr>
          <w:rFonts w:cs="B Nazanin" w:hint="cs"/>
          <w:rtl/>
        </w:rPr>
        <w:t xml:space="preserve">با همکاری </w:t>
      </w:r>
      <w:bookmarkStart w:id="0" w:name="_GoBack"/>
      <w:bookmarkEnd w:id="0"/>
    </w:p>
    <w:p w:rsidR="00330911" w:rsidRPr="001118DD" w:rsidRDefault="0075246E" w:rsidP="0075246E">
      <w:pPr>
        <w:bidi/>
        <w:jc w:val="center"/>
        <w:rPr>
          <w:rFonts w:cs="B Nazanin"/>
        </w:rPr>
      </w:pPr>
      <w:r w:rsidRPr="001118DD">
        <w:rPr>
          <w:rFonts w:cs="B Nazanin" w:hint="cs"/>
          <w:rtl/>
        </w:rPr>
        <w:t>عاطفه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گودرزی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مسئول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واحد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انفورماتیک</w:t>
      </w:r>
      <w:r w:rsidRPr="001118DD">
        <w:rPr>
          <w:rFonts w:cs="B Nazanin"/>
          <w:rtl/>
        </w:rPr>
        <w:t xml:space="preserve">  </w:t>
      </w:r>
    </w:p>
    <w:p w:rsidR="00B16A65" w:rsidRPr="001118DD" w:rsidRDefault="00B16A65" w:rsidP="00B16A65">
      <w:pPr>
        <w:bidi/>
        <w:jc w:val="center"/>
        <w:rPr>
          <w:rFonts w:cs="B Nazanin"/>
        </w:rPr>
      </w:pPr>
    </w:p>
    <w:p w:rsidR="00330911" w:rsidRPr="001118DD" w:rsidRDefault="00330911" w:rsidP="00F148D9">
      <w:pPr>
        <w:bidi/>
        <w:jc w:val="center"/>
        <w:rPr>
          <w:rFonts w:cs="B Nazanin"/>
        </w:rPr>
      </w:pPr>
    </w:p>
    <w:p w:rsidR="002E429D" w:rsidRPr="001118DD" w:rsidRDefault="002E429D" w:rsidP="00447895">
      <w:pPr>
        <w:tabs>
          <w:tab w:val="left" w:pos="6900"/>
        </w:tabs>
        <w:bidi/>
        <w:rPr>
          <w:rFonts w:ascii="IranNastaliq" w:hAnsi="IranNastaliq" w:cs="B Titr"/>
          <w:b/>
          <w:bCs/>
          <w:sz w:val="30"/>
          <w:szCs w:val="30"/>
          <w:rtl/>
        </w:rPr>
      </w:pPr>
      <w:r w:rsidRPr="001118DD">
        <w:rPr>
          <w:rFonts w:ascii="IranNastaliq" w:hAnsi="IranNastaliq" w:cs="B Titr" w:hint="cs"/>
          <w:b/>
          <w:bCs/>
          <w:sz w:val="30"/>
          <w:szCs w:val="30"/>
          <w:rtl/>
        </w:rPr>
        <w:t>مقدمه</w:t>
      </w:r>
    </w:p>
    <w:p w:rsidR="003E77FD" w:rsidRPr="001118DD" w:rsidRDefault="0075246E" w:rsidP="003E77FD">
      <w:pPr>
        <w:tabs>
          <w:tab w:val="left" w:pos="6900"/>
        </w:tabs>
        <w:bidi/>
        <w:jc w:val="lowKashida"/>
        <w:rPr>
          <w:rFonts w:ascii="IranNastaliq" w:hAnsi="IranNastaliq" w:cs="B Titr"/>
          <w:b/>
          <w:bCs/>
          <w:sz w:val="24"/>
          <w:szCs w:val="24"/>
          <w:rtl/>
        </w:rPr>
      </w:pPr>
      <w:r w:rsidRPr="001118DD">
        <w:rPr>
          <w:rFonts w:ascii="IranNastaliq" w:hAnsi="IranNastaliq" w:cs="B Titr" w:hint="cs"/>
          <w:b/>
          <w:bCs/>
          <w:sz w:val="24"/>
          <w:szCs w:val="24"/>
          <w:rtl/>
        </w:rPr>
        <w:t>ت</w:t>
      </w:r>
      <w:r w:rsidR="001136C9" w:rsidRPr="001118DD">
        <w:rPr>
          <w:rFonts w:ascii="IranNastaliq" w:hAnsi="IranNastaliq" w:cs="B Titr" w:hint="cs"/>
          <w:b/>
          <w:bCs/>
          <w:sz w:val="24"/>
          <w:szCs w:val="24"/>
          <w:rtl/>
        </w:rPr>
        <w:t>اریخچه گروه :</w:t>
      </w:r>
    </w:p>
    <w:p w:rsidR="003E77FD" w:rsidRPr="001118DD" w:rsidRDefault="003E77FD" w:rsidP="00117A84">
      <w:pPr>
        <w:bidi/>
        <w:jc w:val="lowKashida"/>
        <w:rPr>
          <w:rFonts w:cs="B Nazanin"/>
          <w:sz w:val="24"/>
          <w:szCs w:val="24"/>
          <w:rtl/>
        </w:rPr>
      </w:pPr>
      <w:r w:rsidRPr="001118DD">
        <w:rPr>
          <w:rFonts w:cs="B Nazanin" w:hint="cs"/>
          <w:sz w:val="24"/>
          <w:szCs w:val="24"/>
          <w:rtl/>
        </w:rPr>
        <w:t>گروه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اپیدمیولو</w:t>
      </w:r>
      <w:r w:rsidR="00117A84">
        <w:rPr>
          <w:rFonts w:cs="B Nazanin" w:hint="cs"/>
          <w:sz w:val="24"/>
          <w:szCs w:val="24"/>
          <w:rtl/>
        </w:rPr>
        <w:t>ژ</w:t>
      </w:r>
      <w:r w:rsidRPr="001118DD">
        <w:rPr>
          <w:rFonts w:cs="B Nazanin" w:hint="cs"/>
          <w:sz w:val="24"/>
          <w:szCs w:val="24"/>
          <w:rtl/>
        </w:rPr>
        <w:t>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در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دانشکده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بهداشت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دانشگاه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علوم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پزشکی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ایران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از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سال</w:t>
      </w:r>
      <w:r w:rsidRPr="001118DD">
        <w:rPr>
          <w:rFonts w:cs="B Nazanin"/>
          <w:sz w:val="24"/>
          <w:szCs w:val="24"/>
          <w:rtl/>
        </w:rPr>
        <w:t xml:space="preserve">  13</w:t>
      </w:r>
      <w:r w:rsidRPr="001118DD">
        <w:rPr>
          <w:rFonts w:cs="B Nazanin" w:hint="cs"/>
          <w:sz w:val="24"/>
          <w:szCs w:val="24"/>
          <w:rtl/>
          <w:lang w:bidi="fa-IR"/>
        </w:rPr>
        <w:t>63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با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پذیرش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دانشجو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در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رشته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کاردانی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مبارزه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با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بیماریها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برای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یک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دوره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محدود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شروع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کار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کرد</w:t>
      </w:r>
      <w:r w:rsidRPr="001118DD">
        <w:rPr>
          <w:rFonts w:cs="B Nazanin"/>
          <w:sz w:val="24"/>
          <w:szCs w:val="24"/>
        </w:rPr>
        <w:t xml:space="preserve">. </w:t>
      </w:r>
    </w:p>
    <w:p w:rsidR="003E77FD" w:rsidRPr="001118DD" w:rsidRDefault="003E77FD" w:rsidP="0048249C">
      <w:pPr>
        <w:bidi/>
        <w:jc w:val="lowKashida"/>
        <w:rPr>
          <w:rFonts w:cs="B Nazanin"/>
          <w:sz w:val="24"/>
          <w:szCs w:val="24"/>
          <w:rtl/>
        </w:rPr>
      </w:pPr>
      <w:r w:rsidRPr="001118DD">
        <w:rPr>
          <w:rFonts w:cs="B Nazanin" w:hint="cs"/>
          <w:sz w:val="24"/>
          <w:szCs w:val="24"/>
          <w:rtl/>
        </w:rPr>
        <w:t>این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گروه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ازمهرسال</w:t>
      </w:r>
      <w:r w:rsidRPr="001118DD">
        <w:rPr>
          <w:rFonts w:cs="B Nazanin"/>
          <w:sz w:val="24"/>
          <w:szCs w:val="24"/>
          <w:rtl/>
        </w:rPr>
        <w:t xml:space="preserve"> 1386 </w:t>
      </w:r>
      <w:r w:rsidRPr="001118DD">
        <w:rPr>
          <w:rFonts w:cs="B Nazanin" w:hint="cs"/>
          <w:sz w:val="24"/>
          <w:szCs w:val="24"/>
          <w:rtl/>
        </w:rPr>
        <w:t>پذیرش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دانشجوی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کارشناسی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ارشد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اپیدمیولوژِ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را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آغاز</w:t>
      </w:r>
      <w:r w:rsidRPr="001118DD">
        <w:rPr>
          <w:rFonts w:cs="B Nazanin"/>
          <w:sz w:val="24"/>
          <w:szCs w:val="24"/>
          <w:rtl/>
        </w:rPr>
        <w:t xml:space="preserve">  </w:t>
      </w:r>
      <w:r w:rsidRPr="001118DD">
        <w:rPr>
          <w:rFonts w:cs="B Nazanin" w:hint="cs"/>
          <w:sz w:val="24"/>
          <w:szCs w:val="24"/>
          <w:rtl/>
        </w:rPr>
        <w:t>و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از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بهمن</w:t>
      </w:r>
      <w:r w:rsidRPr="001118DD">
        <w:rPr>
          <w:rFonts w:cs="B Nazanin"/>
          <w:sz w:val="24"/>
          <w:szCs w:val="24"/>
          <w:rtl/>
        </w:rPr>
        <w:t xml:space="preserve"> 1388 </w:t>
      </w:r>
      <w:r w:rsidRPr="001118DD">
        <w:rPr>
          <w:rFonts w:cs="B Nazanin" w:hint="cs"/>
          <w:sz w:val="24"/>
          <w:szCs w:val="24"/>
          <w:rtl/>
        </w:rPr>
        <w:t>مبادرت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پذیرش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دانشجوی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دکترای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اپیدمیولوژی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نمود</w:t>
      </w:r>
      <w:r w:rsidRPr="001118DD">
        <w:rPr>
          <w:rFonts w:cs="B Nazanin"/>
          <w:sz w:val="24"/>
          <w:szCs w:val="24"/>
        </w:rPr>
        <w:t>.</w:t>
      </w:r>
    </w:p>
    <w:p w:rsidR="003E77FD" w:rsidRPr="001118DD" w:rsidRDefault="003E77FD" w:rsidP="007350A4">
      <w:pPr>
        <w:bidi/>
        <w:jc w:val="lowKashida"/>
        <w:rPr>
          <w:rFonts w:cs="B Nazanin"/>
          <w:sz w:val="24"/>
          <w:szCs w:val="24"/>
          <w:rtl/>
        </w:rPr>
      </w:pPr>
      <w:r w:rsidRPr="001118DD">
        <w:rPr>
          <w:rFonts w:cs="B Nazanin" w:hint="cs"/>
          <w:sz w:val="24"/>
          <w:szCs w:val="24"/>
          <w:rtl/>
        </w:rPr>
        <w:t>در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حال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حاضر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گروه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اپیدمیولوژِی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با</w:t>
      </w:r>
      <w:r w:rsidRPr="001118DD">
        <w:rPr>
          <w:rFonts w:cs="B Nazanin"/>
          <w:sz w:val="24"/>
          <w:szCs w:val="24"/>
          <w:rtl/>
        </w:rPr>
        <w:t xml:space="preserve"> </w:t>
      </w:r>
      <w:r w:rsidR="007350A4" w:rsidRPr="001118DD">
        <w:rPr>
          <w:rFonts w:cs="B Nazanin" w:hint="cs"/>
          <w:sz w:val="24"/>
          <w:szCs w:val="24"/>
          <w:rtl/>
          <w:lang w:bidi="fa-IR"/>
        </w:rPr>
        <w:t>7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عضو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هیئت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علمی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و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یک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کارشناس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مشغول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به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فعالیت</w:t>
      </w:r>
      <w:r w:rsidRPr="001118DD">
        <w:rPr>
          <w:rFonts w:cs="B Nazanin"/>
          <w:sz w:val="24"/>
          <w:szCs w:val="24"/>
          <w:rtl/>
        </w:rPr>
        <w:t xml:space="preserve"> </w:t>
      </w:r>
      <w:r w:rsidRPr="001118DD">
        <w:rPr>
          <w:rFonts w:cs="B Nazanin" w:hint="cs"/>
          <w:sz w:val="24"/>
          <w:szCs w:val="24"/>
          <w:rtl/>
        </w:rPr>
        <w:t>است</w:t>
      </w:r>
      <w:r w:rsidRPr="001118DD">
        <w:rPr>
          <w:rFonts w:cs="B Nazanin"/>
          <w:sz w:val="24"/>
          <w:szCs w:val="24"/>
        </w:rPr>
        <w:t xml:space="preserve">. </w:t>
      </w:r>
    </w:p>
    <w:p w:rsidR="001118DD" w:rsidRPr="001118DD" w:rsidRDefault="001118DD" w:rsidP="001118DD">
      <w:pPr>
        <w:bidi/>
        <w:jc w:val="lowKashida"/>
        <w:rPr>
          <w:rFonts w:cs="B Nazanin"/>
          <w:sz w:val="24"/>
          <w:szCs w:val="24"/>
          <w:rtl/>
        </w:rPr>
      </w:pPr>
    </w:p>
    <w:p w:rsidR="003E77FD" w:rsidRPr="001118DD" w:rsidRDefault="003E77FD" w:rsidP="003E77FD">
      <w:pPr>
        <w:bidi/>
        <w:jc w:val="lowKashida"/>
        <w:rPr>
          <w:rFonts w:cs="B Titr"/>
          <w:b/>
          <w:bCs/>
          <w:sz w:val="24"/>
          <w:szCs w:val="24"/>
          <w:rtl/>
        </w:rPr>
      </w:pPr>
      <w:r w:rsidRPr="001118DD">
        <w:rPr>
          <w:rFonts w:cs="B Titr" w:hint="cs"/>
          <w:b/>
          <w:bCs/>
          <w:sz w:val="24"/>
          <w:szCs w:val="24"/>
          <w:rtl/>
        </w:rPr>
        <w:t>اهداف</w:t>
      </w:r>
      <w:r w:rsidRPr="001118DD">
        <w:rPr>
          <w:rFonts w:cs="B Titr"/>
          <w:b/>
          <w:bCs/>
          <w:sz w:val="24"/>
          <w:szCs w:val="24"/>
          <w:rtl/>
        </w:rPr>
        <w:t xml:space="preserve"> </w:t>
      </w:r>
      <w:r w:rsidRPr="001118DD">
        <w:rPr>
          <w:rFonts w:cs="B Titr" w:hint="cs"/>
          <w:b/>
          <w:bCs/>
          <w:sz w:val="24"/>
          <w:szCs w:val="24"/>
          <w:rtl/>
        </w:rPr>
        <w:t>آموزشی</w:t>
      </w:r>
      <w:r w:rsidRPr="001118DD">
        <w:rPr>
          <w:rFonts w:cs="B Titr"/>
          <w:b/>
          <w:bCs/>
          <w:sz w:val="24"/>
          <w:szCs w:val="24"/>
          <w:rtl/>
        </w:rPr>
        <w:t xml:space="preserve"> </w:t>
      </w:r>
      <w:r w:rsidRPr="001118DD">
        <w:rPr>
          <w:rFonts w:cs="B Titr" w:hint="cs"/>
          <w:b/>
          <w:bCs/>
          <w:sz w:val="24"/>
          <w:szCs w:val="24"/>
          <w:rtl/>
        </w:rPr>
        <w:t>و</w:t>
      </w:r>
      <w:r w:rsidRPr="001118DD">
        <w:rPr>
          <w:rFonts w:cs="B Titr"/>
          <w:b/>
          <w:bCs/>
          <w:sz w:val="24"/>
          <w:szCs w:val="24"/>
          <w:rtl/>
        </w:rPr>
        <w:t xml:space="preserve"> </w:t>
      </w:r>
      <w:r w:rsidRPr="001118DD">
        <w:rPr>
          <w:rFonts w:cs="B Titr" w:hint="cs"/>
          <w:b/>
          <w:bCs/>
          <w:sz w:val="24"/>
          <w:szCs w:val="24"/>
          <w:rtl/>
        </w:rPr>
        <w:t>پژوهشی</w:t>
      </w:r>
    </w:p>
    <w:p w:rsidR="003E77FD" w:rsidRDefault="003E77FD" w:rsidP="0048249C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>تربیت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دانشجویان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دوره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کارشناسی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ارشد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دکترای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اپیدمیولوژی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از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لحاظ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دانش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فنی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قابلیت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فعالیت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بعنوان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یک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پژوهشگر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مستقل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را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داشته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باشند</w:t>
      </w:r>
      <w:r w:rsidRPr="001118DD">
        <w:rPr>
          <w:rFonts w:cs="B Nazanin"/>
          <w:rtl/>
        </w:rPr>
        <w:t xml:space="preserve">. </w:t>
      </w:r>
      <w:r w:rsidRPr="001118DD">
        <w:rPr>
          <w:rFonts w:cs="B Nazanin" w:hint="cs"/>
          <w:rtl/>
        </w:rPr>
        <w:t>این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دانشجویان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باید</w:t>
      </w:r>
      <w:r w:rsidRPr="001118DD">
        <w:rPr>
          <w:rFonts w:cs="B Nazanin"/>
          <w:rtl/>
        </w:rPr>
        <w:t xml:space="preserve">  </w:t>
      </w:r>
      <w:r w:rsidRPr="001118DD">
        <w:rPr>
          <w:rFonts w:cs="B Nazanin" w:hint="cs"/>
          <w:rtl/>
        </w:rPr>
        <w:t>قادر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باشند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کلیه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مراحل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مطالعاتی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،طراحی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،جمع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آوری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داده،</w:t>
      </w:r>
      <w:r w:rsidR="0048249C">
        <w:rPr>
          <w:rFonts w:cs="B Nazanin" w:hint="cs"/>
          <w:rtl/>
        </w:rPr>
        <w:t xml:space="preserve"> </w:t>
      </w:r>
      <w:r w:rsidRPr="001118DD">
        <w:rPr>
          <w:rFonts w:cs="B Nazanin" w:hint="cs"/>
          <w:rtl/>
        </w:rPr>
        <w:t>آنالیز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گزارش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دهی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مطالعات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اپیدمیولوژیک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را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حیطه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های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بالینی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اجتماعی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انجام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رسانند</w:t>
      </w:r>
      <w:r w:rsidRPr="001118DD">
        <w:rPr>
          <w:rFonts w:cs="B Nazanin"/>
          <w:rtl/>
        </w:rPr>
        <w:t xml:space="preserve"> .</w:t>
      </w:r>
      <w:r w:rsidRPr="001118DD">
        <w:rPr>
          <w:rFonts w:cs="B Nazanin" w:hint="cs"/>
          <w:rtl/>
        </w:rPr>
        <w:t>دانشجویان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بایستی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باور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هم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افزایی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تعلیم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تعلم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اشراف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پیدا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کرده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از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هر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فرصتی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برای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خدمت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گرفتن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یکی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برای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رسیدن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دیگری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استفاده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نمایند</w:t>
      </w:r>
      <w:r w:rsidRPr="001118DD">
        <w:rPr>
          <w:rFonts w:cs="B Nazanin"/>
          <w:rtl/>
        </w:rPr>
        <w:t xml:space="preserve">. </w:t>
      </w:r>
      <w:r w:rsidRPr="001118DD">
        <w:rPr>
          <w:rFonts w:cs="B Nazanin" w:hint="cs"/>
          <w:rtl/>
        </w:rPr>
        <w:t>گروه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اپیدمیولوژی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کنار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دانش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فنی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بر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رشد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شکوفایی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شخصیت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علمی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حرفه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ای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دانش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آموختگان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تاکید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دارد</w:t>
      </w:r>
      <w:r w:rsidRPr="001118DD">
        <w:rPr>
          <w:rFonts w:cs="B Nazanin"/>
        </w:rPr>
        <w:t>.</w:t>
      </w:r>
    </w:p>
    <w:p w:rsidR="001118DD" w:rsidRPr="001118DD" w:rsidRDefault="001118DD" w:rsidP="001118DD">
      <w:pPr>
        <w:bidi/>
        <w:jc w:val="lowKashida"/>
        <w:rPr>
          <w:rFonts w:cs="B Nazanin"/>
          <w:rtl/>
        </w:rPr>
      </w:pPr>
    </w:p>
    <w:p w:rsidR="003E77FD" w:rsidRPr="001118DD" w:rsidRDefault="003E77FD" w:rsidP="003E77FD">
      <w:pPr>
        <w:bidi/>
        <w:jc w:val="lowKashida"/>
        <w:rPr>
          <w:rFonts w:cs="B Titr"/>
          <w:b/>
          <w:bCs/>
          <w:sz w:val="24"/>
          <w:szCs w:val="24"/>
          <w:rtl/>
        </w:rPr>
      </w:pPr>
      <w:r w:rsidRPr="001118DD">
        <w:rPr>
          <w:rFonts w:cs="B Titr" w:hint="cs"/>
          <w:b/>
          <w:bCs/>
          <w:sz w:val="24"/>
          <w:szCs w:val="24"/>
          <w:rtl/>
        </w:rPr>
        <w:t>فعالیتهای</w:t>
      </w:r>
      <w:r w:rsidRPr="001118DD">
        <w:rPr>
          <w:rFonts w:cs="B Titr"/>
          <w:b/>
          <w:bCs/>
          <w:sz w:val="24"/>
          <w:szCs w:val="24"/>
          <w:rtl/>
        </w:rPr>
        <w:t xml:space="preserve"> </w:t>
      </w:r>
      <w:r w:rsidRPr="001118DD">
        <w:rPr>
          <w:rFonts w:cs="B Titr" w:hint="cs"/>
          <w:b/>
          <w:bCs/>
          <w:sz w:val="24"/>
          <w:szCs w:val="24"/>
          <w:rtl/>
        </w:rPr>
        <w:t>آموزشی و پژوهشی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برگزاری کلاسهای دوره دکترا و کارشناسی ارشد اپیدمیولوژی بر اساس کوریکلوم مصوب .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ایجاد فرصتهای آموزشی  و پژوهشی از طریق سپری کردن دوره های کارآموزی در سایر مراکزاجرایی، علمی و تحقیقاتی توسط دانشجویان.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برقراری جلسات ژورنال کلاب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برقراری کارگاههای آموزشی در زمینه های مختلف بصورت مستقل و یا با همکاری سایر مراکز دانشگاهی .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 xml:space="preserve">ترغیب دانشجویان وتسهیل مشارکت آنها در کنگره ها، سمینارها و سایر فعالیتهای آموزشی و پژوهشی . </w:t>
      </w:r>
    </w:p>
    <w:p w:rsidR="003E77FD" w:rsidRPr="001118D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تاکید بر تامین کتب ،مقالات و سایر تجهیزات آموزشی مورد لزوم .</w:t>
      </w:r>
    </w:p>
    <w:p w:rsidR="003E77FD" w:rsidRDefault="003E77FD" w:rsidP="003E77FD">
      <w:pPr>
        <w:pStyle w:val="ListParagraph"/>
        <w:numPr>
          <w:ilvl w:val="0"/>
          <w:numId w:val="13"/>
        </w:numPr>
        <w:bidi/>
        <w:spacing w:after="200" w:line="276" w:lineRule="auto"/>
        <w:jc w:val="lowKashida"/>
        <w:rPr>
          <w:rFonts w:cs="B Nazanin"/>
        </w:rPr>
      </w:pPr>
      <w:r w:rsidRPr="001118DD">
        <w:rPr>
          <w:rFonts w:cs="B Nazanin" w:hint="cs"/>
          <w:rtl/>
        </w:rPr>
        <w:t>همکاری در ارائه مطالب آموزشی به سایر گروه ه ها و مراکز آموزشی و پژوهشی در سطح دانشکده و دانشگاه.</w:t>
      </w:r>
    </w:p>
    <w:p w:rsidR="001118DD" w:rsidRDefault="001118DD" w:rsidP="001118DD">
      <w:pPr>
        <w:bidi/>
        <w:spacing w:after="200" w:line="276" w:lineRule="auto"/>
        <w:jc w:val="lowKashida"/>
        <w:rPr>
          <w:rFonts w:cs="B Nazanin"/>
          <w:rtl/>
        </w:rPr>
      </w:pPr>
    </w:p>
    <w:p w:rsidR="001118DD" w:rsidRPr="001118DD" w:rsidRDefault="001118DD" w:rsidP="001118DD">
      <w:pPr>
        <w:bidi/>
        <w:spacing w:after="200" w:line="276" w:lineRule="auto"/>
        <w:jc w:val="lowKashida"/>
        <w:rPr>
          <w:rFonts w:cs="B Nazanin"/>
        </w:rPr>
      </w:pPr>
    </w:p>
    <w:p w:rsidR="003E77FD" w:rsidRPr="001118DD" w:rsidRDefault="003E77FD" w:rsidP="00EC3363">
      <w:pPr>
        <w:bidi/>
        <w:jc w:val="lowKashida"/>
        <w:rPr>
          <w:rFonts w:cs="B Titr"/>
          <w:b/>
          <w:bCs/>
          <w:sz w:val="24"/>
          <w:szCs w:val="24"/>
          <w:rtl/>
        </w:rPr>
      </w:pPr>
      <w:r w:rsidRPr="001118DD">
        <w:rPr>
          <w:rFonts w:cs="B Titr" w:hint="cs"/>
          <w:b/>
          <w:bCs/>
          <w:sz w:val="24"/>
          <w:szCs w:val="24"/>
          <w:rtl/>
        </w:rPr>
        <w:t>همکاری های دانشگاهی،</w:t>
      </w:r>
      <w:r w:rsidR="00EC3363" w:rsidRPr="001118DD">
        <w:rPr>
          <w:rFonts w:cs="B Titr"/>
          <w:b/>
          <w:bCs/>
          <w:sz w:val="24"/>
          <w:szCs w:val="24"/>
        </w:rPr>
        <w:t xml:space="preserve"> </w:t>
      </w:r>
      <w:r w:rsidRPr="001118DD">
        <w:rPr>
          <w:rFonts w:cs="B Titr" w:hint="cs"/>
          <w:b/>
          <w:bCs/>
          <w:sz w:val="24"/>
          <w:szCs w:val="24"/>
          <w:rtl/>
        </w:rPr>
        <w:t xml:space="preserve">ملی و فرا ملی </w:t>
      </w:r>
    </w:p>
    <w:p w:rsidR="003E77FD" w:rsidRPr="001118DD" w:rsidRDefault="003E77FD" w:rsidP="003E77FD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>گروه اپیدمیولوژی با توجه به حضور اساتید مجرب و با تجربیات بین المللی در آن ، به عنوان یک سیاست کلی همکاری های گسترده در طرح های کلان و ملی را سرلوحه کار خود قرار داده و اعضای خود را به این مهم ترغیب می نماید.در این راستا اعضای گروه در فعالیتهای زیر نقش فعال و کلیدی دارند.</w:t>
      </w:r>
    </w:p>
    <w:p w:rsidR="003E77FD" w:rsidRPr="001118DD" w:rsidRDefault="003E77FD" w:rsidP="003E77FD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 xml:space="preserve">کوهورت ملی سلامت روان </w:t>
      </w:r>
    </w:p>
    <w:p w:rsidR="003E77FD" w:rsidRPr="001118DD" w:rsidRDefault="003E77FD" w:rsidP="003E77FD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 xml:space="preserve">پروژه سنجش عدالت در سلامت شهری </w:t>
      </w:r>
    </w:p>
    <w:p w:rsidR="003E77FD" w:rsidRPr="001118DD" w:rsidRDefault="003E77FD" w:rsidP="003E77FD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>مرکز ثبت کارآزمایی بالینی ایران</w:t>
      </w:r>
    </w:p>
    <w:p w:rsidR="003E77FD" w:rsidRPr="001118DD" w:rsidRDefault="003E77FD" w:rsidP="003E77FD">
      <w:pPr>
        <w:bidi/>
        <w:jc w:val="lowKashida"/>
        <w:rPr>
          <w:rFonts w:cs="B Nazanin"/>
          <w:rtl/>
        </w:rPr>
      </w:pPr>
      <w:r w:rsidRPr="001118DD">
        <w:rPr>
          <w:rFonts w:cs="B Nazanin" w:hint="cs"/>
          <w:rtl/>
        </w:rPr>
        <w:t xml:space="preserve">برنامه کشوری کنترل سل و جذام </w:t>
      </w:r>
    </w:p>
    <w:p w:rsidR="00B16A65" w:rsidRPr="001118DD" w:rsidRDefault="003E77FD" w:rsidP="00B16A65">
      <w:pPr>
        <w:bidi/>
        <w:jc w:val="lowKashida"/>
        <w:rPr>
          <w:rFonts w:cs="B Nazanin"/>
          <w:rtl/>
          <w:lang w:bidi="fa-IR"/>
        </w:rPr>
      </w:pPr>
      <w:r w:rsidRPr="001118DD">
        <w:rPr>
          <w:rFonts w:cs="B Nazanin" w:hint="cs"/>
          <w:rtl/>
        </w:rPr>
        <w:t xml:space="preserve">مرکز کارآزمایی بالینی دانشگاه علوم پزشکی ایران </w:t>
      </w:r>
    </w:p>
    <w:p w:rsidR="00B16A65" w:rsidRPr="001118DD" w:rsidRDefault="00B16A65" w:rsidP="00B16A65">
      <w:pPr>
        <w:bidi/>
        <w:jc w:val="lowKashida"/>
        <w:rPr>
          <w:rFonts w:cs="B Nazanin"/>
          <w:rtl/>
          <w:lang w:bidi="fa-IR"/>
        </w:rPr>
      </w:pPr>
      <w:r w:rsidRPr="001118DD">
        <w:rPr>
          <w:rFonts w:cs="B Nazanin" w:hint="cs"/>
          <w:rtl/>
          <w:lang w:bidi="fa-IR"/>
        </w:rPr>
        <w:t xml:space="preserve">کوهورت سلامت کارکنان دانشگاه علوم پزشکی ایران </w:t>
      </w:r>
    </w:p>
    <w:p w:rsidR="003E77FD" w:rsidRPr="001118DD" w:rsidRDefault="003E77FD" w:rsidP="003E77FD">
      <w:pPr>
        <w:tabs>
          <w:tab w:val="left" w:pos="6900"/>
        </w:tabs>
        <w:bidi/>
        <w:rPr>
          <w:rFonts w:ascii="IranNastaliq" w:hAnsi="IranNastaliq" w:cs="B Nazanin"/>
          <w:b/>
          <w:bCs/>
          <w:sz w:val="30"/>
          <w:szCs w:val="30"/>
          <w:rtl/>
        </w:rPr>
      </w:pPr>
    </w:p>
    <w:p w:rsidR="002E429D" w:rsidRPr="001118DD" w:rsidRDefault="002E429D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0"/>
          <w:szCs w:val="30"/>
          <w:rtl/>
        </w:rPr>
      </w:pPr>
      <w:r w:rsidRPr="001118DD">
        <w:rPr>
          <w:rFonts w:ascii="IranNastaliq" w:hAnsi="IranNastaliq" w:cs="B Nazanin"/>
          <w:b/>
          <w:bCs/>
          <w:noProof/>
          <w:sz w:val="30"/>
          <w:szCs w:val="30"/>
          <w:rtl/>
        </w:rPr>
        <w:drawing>
          <wp:inline distT="0" distB="0" distL="0" distR="0">
            <wp:extent cx="1924050" cy="25974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374" cy="260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29D" w:rsidRPr="001118DD" w:rsidRDefault="001136C9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6"/>
          <w:szCs w:val="36"/>
          <w:rtl/>
        </w:rPr>
      </w:pPr>
      <w:r w:rsidRPr="001118DD">
        <w:rPr>
          <w:rFonts w:ascii="IranNastaliq" w:hAnsi="IranNastaliq" w:cs="B Nazanin" w:hint="cs"/>
          <w:b/>
          <w:bCs/>
          <w:sz w:val="36"/>
          <w:szCs w:val="36"/>
          <w:rtl/>
        </w:rPr>
        <w:t>مدیر گروه اپیدمیولوژی</w:t>
      </w:r>
    </w:p>
    <w:p w:rsidR="001136C9" w:rsidRPr="001118DD" w:rsidRDefault="00400C41" w:rsidP="00F148D9">
      <w:pPr>
        <w:tabs>
          <w:tab w:val="left" w:pos="6900"/>
        </w:tabs>
        <w:bidi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118DD">
        <w:rPr>
          <w:rFonts w:ascii="IranNastaliq" w:hAnsi="IranNastaliq" w:cs="B Nazanin" w:hint="cs"/>
          <w:sz w:val="28"/>
          <w:szCs w:val="28"/>
          <w:rtl/>
          <w:lang w:bidi="fa-IR"/>
        </w:rPr>
        <w:t>دکتر مسعود سلیمانی دودران</w:t>
      </w:r>
    </w:p>
    <w:p w:rsidR="00400C41" w:rsidRPr="001118DD" w:rsidRDefault="00400C41" w:rsidP="00F148D9">
      <w:pPr>
        <w:tabs>
          <w:tab w:val="left" w:pos="6900"/>
        </w:tabs>
        <w:bidi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118DD">
        <w:rPr>
          <w:rFonts w:ascii="IranNastaliq" w:hAnsi="IranNastaliq" w:cs="B Nazanin" w:hint="cs"/>
          <w:sz w:val="28"/>
          <w:szCs w:val="28"/>
          <w:rtl/>
          <w:lang w:bidi="fa-IR"/>
        </w:rPr>
        <w:t>دکترای تخصصی اپیدمیولوژی از دانشگاه ناتینگهام انگلستان</w:t>
      </w:r>
    </w:p>
    <w:p w:rsidR="00D955EC" w:rsidRPr="001118DD" w:rsidRDefault="00D955EC" w:rsidP="00117A84">
      <w:pPr>
        <w:tabs>
          <w:tab w:val="left" w:pos="6900"/>
        </w:tabs>
        <w:bidi/>
        <w:jc w:val="center"/>
        <w:rPr>
          <w:rFonts w:ascii="IranNastaliq" w:hAnsi="IranNastaliq" w:cs="B Nazanin"/>
          <w:sz w:val="28"/>
          <w:szCs w:val="28"/>
          <w:lang w:bidi="fa-IR"/>
        </w:rPr>
      </w:pPr>
      <w:r w:rsidRPr="001118DD">
        <w:rPr>
          <w:rFonts w:ascii="IranNastaliq" w:hAnsi="IranNastaliq" w:cs="B Nazanin" w:hint="cs"/>
          <w:sz w:val="28"/>
          <w:szCs w:val="28"/>
          <w:rtl/>
          <w:lang w:bidi="fa-IR"/>
        </w:rPr>
        <w:lastRenderedPageBreak/>
        <w:t>مرتبه علمی</w:t>
      </w:r>
      <w:r w:rsidR="0075246E" w:rsidRPr="001118DD">
        <w:rPr>
          <w:rFonts w:ascii="IranNastaliq" w:hAnsi="IranNastaliq" w:cs="B Nazanin" w:hint="cs"/>
          <w:sz w:val="28"/>
          <w:szCs w:val="28"/>
          <w:rtl/>
          <w:lang w:bidi="fa-IR"/>
        </w:rPr>
        <w:t>:</w:t>
      </w:r>
      <w:r w:rsidRPr="001118DD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117A84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استاد </w:t>
      </w:r>
    </w:p>
    <w:p w:rsidR="001136C9" w:rsidRPr="001118DD" w:rsidRDefault="0075246E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0"/>
          <w:szCs w:val="30"/>
          <w:rtl/>
        </w:rPr>
      </w:pPr>
      <w:r w:rsidRPr="001118DD">
        <w:rPr>
          <w:rFonts w:ascii="IranNastaliq" w:hAnsi="IranNastaliq" w:cs="B Nazanin"/>
          <w:b/>
          <w:bCs/>
          <w:noProof/>
          <w:sz w:val="30"/>
          <w:szCs w:val="30"/>
          <w:rtl/>
        </w:rPr>
        <w:drawing>
          <wp:inline distT="0" distB="0" distL="0" distR="0" wp14:anchorId="1EB7F772" wp14:editId="129C9C2B">
            <wp:extent cx="2263486" cy="1784584"/>
            <wp:effectExtent l="0" t="0" r="381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_22347111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701" cy="182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29D" w:rsidRPr="001118DD" w:rsidRDefault="0075246E" w:rsidP="00311A31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>س</w:t>
      </w:r>
      <w:r w:rsidR="00F65368" w:rsidRPr="001118DD">
        <w:rPr>
          <w:rFonts w:ascii="IranNastaliq" w:hAnsi="IranNastaliq" w:cs="B Nazanin" w:hint="cs"/>
          <w:sz w:val="32"/>
          <w:szCs w:val="32"/>
          <w:rtl/>
        </w:rPr>
        <w:t xml:space="preserve">رکار خانم </w:t>
      </w:r>
      <w:r w:rsidR="00D955EC" w:rsidRPr="001118DD">
        <w:rPr>
          <w:rFonts w:ascii="IranNastaliq" w:hAnsi="IranNastaliq" w:cs="B Nazanin" w:hint="cs"/>
          <w:sz w:val="32"/>
          <w:szCs w:val="32"/>
          <w:rtl/>
        </w:rPr>
        <w:t>دکتر شهناز ریماز</w:t>
      </w:r>
    </w:p>
    <w:p w:rsidR="00D955EC" w:rsidRPr="001118DD" w:rsidRDefault="00D955EC" w:rsidP="007350A4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 xml:space="preserve">دکترای اپیدمیولوژی از دانشگاه </w:t>
      </w:r>
      <w:r w:rsidR="00447895" w:rsidRPr="001118DD">
        <w:rPr>
          <w:rFonts w:ascii="IranNastaliq" w:hAnsi="IranNastaliq" w:cs="B Nazanin" w:hint="cs"/>
          <w:sz w:val="32"/>
          <w:szCs w:val="32"/>
          <w:rtl/>
        </w:rPr>
        <w:t>گلاسکو</w:t>
      </w:r>
      <w:r w:rsidRPr="001118DD">
        <w:rPr>
          <w:rFonts w:ascii="IranNastaliq" w:hAnsi="IranNastaliq" w:cs="B Nazanin" w:hint="cs"/>
          <w:sz w:val="32"/>
          <w:szCs w:val="32"/>
          <w:rtl/>
        </w:rPr>
        <w:t xml:space="preserve"> انگلستان</w:t>
      </w:r>
    </w:p>
    <w:p w:rsidR="00D955EC" w:rsidRPr="001118DD" w:rsidRDefault="00311A31" w:rsidP="007350A4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>مرتبه علمی</w:t>
      </w:r>
      <w:r w:rsidR="0075246E" w:rsidRPr="001118DD">
        <w:rPr>
          <w:rFonts w:ascii="IranNastaliq" w:hAnsi="IranNastaliq" w:cs="B Nazanin" w:hint="cs"/>
          <w:sz w:val="32"/>
          <w:szCs w:val="32"/>
          <w:rtl/>
        </w:rPr>
        <w:t>:</w:t>
      </w:r>
      <w:r w:rsidRPr="001118DD">
        <w:rPr>
          <w:rFonts w:ascii="IranNastaliq" w:hAnsi="IranNastaliq" w:cs="B Nazanin" w:hint="cs"/>
          <w:sz w:val="32"/>
          <w:szCs w:val="32"/>
          <w:rtl/>
        </w:rPr>
        <w:t xml:space="preserve"> </w:t>
      </w:r>
      <w:r w:rsidR="007350A4" w:rsidRPr="001118DD">
        <w:rPr>
          <w:rFonts w:ascii="IranNastaliq" w:hAnsi="IranNastaliq" w:cs="B Nazanin" w:hint="cs"/>
          <w:sz w:val="32"/>
          <w:szCs w:val="32"/>
          <w:rtl/>
        </w:rPr>
        <w:t>استاد</w:t>
      </w:r>
    </w:p>
    <w:p w:rsidR="006A53E0" w:rsidRPr="001118DD" w:rsidRDefault="006A53E0" w:rsidP="006A53E0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</w:p>
    <w:p w:rsidR="001F2F37" w:rsidRPr="001118DD" w:rsidRDefault="0075246E" w:rsidP="001F2F37">
      <w:pPr>
        <w:tabs>
          <w:tab w:val="left" w:pos="6900"/>
        </w:tabs>
        <w:bidi/>
        <w:rPr>
          <w:rFonts w:ascii="IranNastaliq" w:hAnsi="IranNastaliq" w:cs="B Nazanin"/>
          <w:sz w:val="26"/>
          <w:szCs w:val="26"/>
          <w:rtl/>
        </w:rPr>
      </w:pPr>
      <w:r w:rsidRPr="001118DD">
        <w:rPr>
          <w:rFonts w:ascii="IranNastaliq" w:hAnsi="IranNastaliq" w:cs="B Nazanin"/>
          <w:b/>
          <w:bCs/>
          <w:noProof/>
          <w:sz w:val="50"/>
          <w:szCs w:val="50"/>
          <w:rtl/>
        </w:rPr>
        <w:drawing>
          <wp:anchor distT="0" distB="0" distL="114300" distR="114300" simplePos="0" relativeHeight="251663360" behindDoc="0" locked="0" layoutInCell="1" allowOverlap="1" wp14:anchorId="2D403A27" wp14:editId="1403C330">
            <wp:simplePos x="0" y="0"/>
            <wp:positionH relativeFrom="column">
              <wp:posOffset>1885950</wp:posOffset>
            </wp:positionH>
            <wp:positionV relativeFrom="paragraph">
              <wp:posOffset>-135890</wp:posOffset>
            </wp:positionV>
            <wp:extent cx="2294890" cy="2238375"/>
            <wp:effectExtent l="0" t="0" r="0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sad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900" cy="2244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5EC" w:rsidRPr="001118DD" w:rsidRDefault="00D955EC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50"/>
          <w:szCs w:val="50"/>
          <w:rtl/>
        </w:rPr>
      </w:pPr>
    </w:p>
    <w:p w:rsidR="00D955EC" w:rsidRPr="001118DD" w:rsidRDefault="00D955EC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50"/>
          <w:szCs w:val="50"/>
          <w:rtl/>
        </w:rPr>
      </w:pPr>
    </w:p>
    <w:p w:rsidR="00D955EC" w:rsidRPr="001118DD" w:rsidRDefault="00D955EC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50"/>
          <w:szCs w:val="50"/>
          <w:rtl/>
        </w:rPr>
      </w:pPr>
    </w:p>
    <w:p w:rsidR="00D955EC" w:rsidRPr="001118DD" w:rsidRDefault="00D955EC" w:rsidP="001F2F37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>دکتر محسن اسدی لاری</w:t>
      </w:r>
    </w:p>
    <w:p w:rsidR="00D955EC" w:rsidRPr="001118DD" w:rsidRDefault="00D955EC" w:rsidP="001F2F37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>دکترای تخصصی اپیدمیولوژی از دانشگاه ناتینگهام انگلستان</w:t>
      </w:r>
    </w:p>
    <w:p w:rsidR="00D955EC" w:rsidRPr="001118DD" w:rsidRDefault="00D955EC" w:rsidP="0075246E">
      <w:pPr>
        <w:tabs>
          <w:tab w:val="left" w:pos="6900"/>
        </w:tabs>
        <w:bidi/>
        <w:jc w:val="center"/>
        <w:rPr>
          <w:rFonts w:ascii="IranNastaliq" w:hAnsi="IranNastaliq" w:cs="B Nazanin"/>
          <w:sz w:val="32"/>
          <w:szCs w:val="32"/>
          <w:rtl/>
        </w:rPr>
      </w:pPr>
      <w:r w:rsidRPr="001118DD">
        <w:rPr>
          <w:rFonts w:ascii="IranNastaliq" w:hAnsi="IranNastaliq" w:cs="B Nazanin" w:hint="cs"/>
          <w:sz w:val="32"/>
          <w:szCs w:val="32"/>
          <w:rtl/>
        </w:rPr>
        <w:t>مرتبه علمی</w:t>
      </w:r>
      <w:r w:rsidR="0075246E" w:rsidRPr="001118DD">
        <w:rPr>
          <w:rFonts w:ascii="IranNastaliq" w:hAnsi="IranNastaliq" w:cs="B Nazanin" w:hint="cs"/>
          <w:sz w:val="32"/>
          <w:szCs w:val="32"/>
          <w:rtl/>
        </w:rPr>
        <w:t>:</w:t>
      </w:r>
      <w:r w:rsidRPr="001118DD">
        <w:rPr>
          <w:rFonts w:ascii="IranNastaliq" w:hAnsi="IranNastaliq" w:cs="B Nazanin" w:hint="cs"/>
          <w:sz w:val="32"/>
          <w:szCs w:val="32"/>
          <w:rtl/>
        </w:rPr>
        <w:t xml:space="preserve"> </w:t>
      </w:r>
      <w:r w:rsidR="0075246E" w:rsidRPr="001118DD">
        <w:rPr>
          <w:rFonts w:ascii="IranNastaliq" w:hAnsi="IranNastaliq" w:cs="B Nazanin" w:hint="cs"/>
          <w:sz w:val="32"/>
          <w:szCs w:val="32"/>
          <w:rtl/>
        </w:rPr>
        <w:t>استاد</w:t>
      </w:r>
    </w:p>
    <w:p w:rsidR="00310757" w:rsidRPr="001118DD" w:rsidRDefault="00310757" w:rsidP="00310757">
      <w:pPr>
        <w:tabs>
          <w:tab w:val="left" w:pos="6900"/>
        </w:tabs>
        <w:bidi/>
        <w:jc w:val="center"/>
        <w:rPr>
          <w:rFonts w:ascii="IranNastaliq" w:hAnsi="IranNastaliq" w:cs="B Nazanin"/>
          <w:sz w:val="26"/>
          <w:szCs w:val="26"/>
          <w:rtl/>
        </w:rPr>
      </w:pPr>
    </w:p>
    <w:p w:rsidR="00310757" w:rsidRPr="001118DD" w:rsidRDefault="00310757" w:rsidP="00310757">
      <w:pPr>
        <w:tabs>
          <w:tab w:val="left" w:pos="6900"/>
        </w:tabs>
        <w:bidi/>
        <w:jc w:val="center"/>
        <w:rPr>
          <w:rFonts w:ascii="IranNastaliq" w:hAnsi="IranNastaliq" w:cs="B Nazanin"/>
          <w:sz w:val="26"/>
          <w:szCs w:val="26"/>
          <w:rtl/>
        </w:rPr>
      </w:pPr>
    </w:p>
    <w:p w:rsidR="001B7462" w:rsidRPr="001118DD" w:rsidRDefault="001B7462" w:rsidP="00F148D9">
      <w:pPr>
        <w:tabs>
          <w:tab w:val="left" w:pos="6900"/>
        </w:tabs>
        <w:bidi/>
        <w:jc w:val="center"/>
        <w:rPr>
          <w:rFonts w:cs="B Nazanin"/>
          <w:rtl/>
        </w:rPr>
      </w:pPr>
      <w:r w:rsidRPr="001118DD">
        <w:rPr>
          <w:rFonts w:cs="B Nazanin"/>
          <w:noProof/>
          <w:rtl/>
        </w:rPr>
        <w:drawing>
          <wp:inline distT="0" distB="0" distL="0" distR="0">
            <wp:extent cx="2562225" cy="196437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otavallian90_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73" cy="197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462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دکتر سید عباس متولیان</w:t>
      </w:r>
    </w:p>
    <w:p w:rsidR="001B7462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دکترای تخصصی اپیدمیولوژی از دانشگاه علوم پزشکی تهران</w:t>
      </w:r>
    </w:p>
    <w:p w:rsidR="001B7462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مرتبه علمی</w:t>
      </w:r>
      <w:r w:rsidR="0075246E" w:rsidRPr="001118DD">
        <w:rPr>
          <w:rFonts w:cs="B Nazanin" w:hint="cs"/>
          <w:sz w:val="36"/>
          <w:szCs w:val="36"/>
          <w:rtl/>
        </w:rPr>
        <w:t>:</w:t>
      </w:r>
      <w:r w:rsidRPr="001118DD">
        <w:rPr>
          <w:rFonts w:cs="B Nazanin" w:hint="cs"/>
          <w:sz w:val="36"/>
          <w:szCs w:val="36"/>
          <w:rtl/>
        </w:rPr>
        <w:t xml:space="preserve"> دانشیار</w:t>
      </w:r>
    </w:p>
    <w:p w:rsidR="001B7462" w:rsidRPr="001118DD" w:rsidRDefault="00310757" w:rsidP="00F148D9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 xml:space="preserve">  </w:t>
      </w:r>
    </w:p>
    <w:p w:rsidR="001B7462" w:rsidRPr="001118DD" w:rsidRDefault="00310757" w:rsidP="001F2F37">
      <w:pPr>
        <w:tabs>
          <w:tab w:val="left" w:pos="6900"/>
        </w:tabs>
        <w:bidi/>
        <w:rPr>
          <w:rFonts w:cs="B Nazanin"/>
          <w:rtl/>
        </w:rPr>
      </w:pPr>
      <w:r w:rsidRPr="001118DD">
        <w:rPr>
          <w:rFonts w:cs="B Nazanin" w:hint="cs"/>
          <w:noProof/>
          <w:rtl/>
        </w:rPr>
        <w:t xml:space="preserve">                                                                      </w:t>
      </w:r>
      <w:r w:rsidR="0075246E" w:rsidRPr="001118DD">
        <w:rPr>
          <w:rFonts w:cs="B Nazanin"/>
          <w:noProof/>
          <w:rtl/>
        </w:rPr>
        <w:drawing>
          <wp:inline distT="0" distB="0" distL="0" distR="0" wp14:anchorId="6A832AA9" wp14:editId="450893A6">
            <wp:extent cx="1904365" cy="1904365"/>
            <wp:effectExtent l="0" t="0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برادران_8334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04365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17B" w:rsidRPr="001118DD" w:rsidRDefault="0071517B" w:rsidP="00F148D9">
      <w:pPr>
        <w:tabs>
          <w:tab w:val="left" w:pos="6900"/>
        </w:tabs>
        <w:bidi/>
        <w:jc w:val="center"/>
        <w:rPr>
          <w:rFonts w:cs="B Nazanin"/>
          <w:rtl/>
        </w:rPr>
      </w:pPr>
    </w:p>
    <w:p w:rsidR="0071517B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دکتر حمیدرضا برادران عطار مقدم</w:t>
      </w:r>
    </w:p>
    <w:p w:rsidR="001B7462" w:rsidRPr="001118DD" w:rsidRDefault="001B7462" w:rsidP="00A206B1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 xml:space="preserve">دکترای تخصصی اپیدمیولوژی از دانشگاه </w:t>
      </w:r>
      <w:r w:rsidR="00A206B1" w:rsidRPr="001118DD">
        <w:rPr>
          <w:rFonts w:ascii="Sakkal Majalla" w:hAnsi="Sakkal Majalla" w:cs="B Nazanin" w:hint="cs"/>
          <w:sz w:val="36"/>
          <w:szCs w:val="36"/>
          <w:rtl/>
          <w:lang w:bidi="fa-IR"/>
        </w:rPr>
        <w:t xml:space="preserve">گلاسکو </w:t>
      </w:r>
      <w:r w:rsidRPr="001118DD">
        <w:rPr>
          <w:rFonts w:cs="B Nazanin" w:hint="cs"/>
          <w:sz w:val="36"/>
          <w:szCs w:val="36"/>
          <w:rtl/>
        </w:rPr>
        <w:t>انگلستان</w:t>
      </w:r>
    </w:p>
    <w:p w:rsidR="001B7462" w:rsidRPr="001118DD" w:rsidRDefault="001B7462" w:rsidP="0031075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lastRenderedPageBreak/>
        <w:t>مرتبه علمی</w:t>
      </w:r>
      <w:r w:rsidR="00310757" w:rsidRPr="001118DD">
        <w:rPr>
          <w:rFonts w:cs="B Nazanin" w:hint="cs"/>
          <w:sz w:val="36"/>
          <w:szCs w:val="36"/>
          <w:rtl/>
        </w:rPr>
        <w:t>: استاد</w:t>
      </w:r>
    </w:p>
    <w:p w:rsidR="001B7462" w:rsidRPr="001118DD" w:rsidRDefault="001B7462" w:rsidP="00F148D9">
      <w:pPr>
        <w:tabs>
          <w:tab w:val="left" w:pos="6900"/>
        </w:tabs>
        <w:bidi/>
        <w:jc w:val="center"/>
        <w:rPr>
          <w:rFonts w:cs="B Nazanin"/>
          <w:rtl/>
        </w:rPr>
      </w:pPr>
    </w:p>
    <w:p w:rsidR="001B7462" w:rsidRPr="001118DD" w:rsidRDefault="001B7462" w:rsidP="00F148D9">
      <w:pPr>
        <w:tabs>
          <w:tab w:val="left" w:pos="6900"/>
        </w:tabs>
        <w:bidi/>
        <w:jc w:val="center"/>
        <w:rPr>
          <w:rFonts w:cs="B Nazanin"/>
          <w:rtl/>
        </w:rPr>
      </w:pPr>
      <w:r w:rsidRPr="001118DD">
        <w:rPr>
          <w:rFonts w:cs="B Nazanin"/>
          <w:noProof/>
          <w:rtl/>
        </w:rPr>
        <w:drawing>
          <wp:inline distT="0" distB="0" distL="0" distR="0">
            <wp:extent cx="3367334" cy="2237982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9494_48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993" cy="225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17B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دکتر مهشید ناصحی</w:t>
      </w:r>
    </w:p>
    <w:p w:rsidR="001B7462" w:rsidRPr="001118DD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دکترای تخصصی اپیدمیولوژی از دانشگاه علوم پزشکی تهران</w:t>
      </w:r>
    </w:p>
    <w:p w:rsidR="001B7462" w:rsidRDefault="001B7462" w:rsidP="001F2F37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  <w:r w:rsidRPr="001118DD">
        <w:rPr>
          <w:rFonts w:cs="B Nazanin" w:hint="cs"/>
          <w:sz w:val="36"/>
          <w:szCs w:val="36"/>
          <w:rtl/>
        </w:rPr>
        <w:t>مرتبه علمی دانشیار</w:t>
      </w:r>
    </w:p>
    <w:p w:rsidR="001118DD" w:rsidRPr="001118DD" w:rsidRDefault="001118DD" w:rsidP="001118DD">
      <w:pPr>
        <w:tabs>
          <w:tab w:val="left" w:pos="6900"/>
        </w:tabs>
        <w:bidi/>
        <w:jc w:val="center"/>
        <w:rPr>
          <w:rFonts w:cs="B Nazanin"/>
          <w:sz w:val="36"/>
          <w:szCs w:val="36"/>
          <w:rtl/>
        </w:rPr>
      </w:pPr>
    </w:p>
    <w:p w:rsidR="001B7462" w:rsidRPr="001118DD" w:rsidRDefault="00B91161" w:rsidP="00F148D9">
      <w:pPr>
        <w:tabs>
          <w:tab w:val="left" w:pos="6900"/>
        </w:tabs>
        <w:bidi/>
        <w:jc w:val="center"/>
        <w:rPr>
          <w:rFonts w:cs="B Nazanin"/>
          <w:rtl/>
        </w:rPr>
      </w:pPr>
      <w:r w:rsidRPr="001118DD">
        <w:rPr>
          <w:rFonts w:cs="B Nazanin"/>
          <w:noProof/>
          <w:rtl/>
        </w:rPr>
        <w:drawing>
          <wp:inline distT="0" distB="0" distL="0" distR="0" wp14:anchorId="180CF52D" wp14:editId="44268747">
            <wp:extent cx="1962150" cy="1962150"/>
            <wp:effectExtent l="0" t="0" r="0" b="0"/>
            <wp:docPr id="7" name="Picture 7" descr="C:\Users\3979251780\Desktop\Picture7_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979251780\Desktop\Picture7_28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462" w:rsidRPr="001118DD" w:rsidRDefault="001B7462" w:rsidP="00F148D9">
      <w:pPr>
        <w:tabs>
          <w:tab w:val="left" w:pos="6900"/>
        </w:tabs>
        <w:bidi/>
        <w:jc w:val="center"/>
        <w:rPr>
          <w:rFonts w:cs="B Nazanin"/>
          <w:rtl/>
        </w:rPr>
      </w:pPr>
    </w:p>
    <w:p w:rsidR="001B7462" w:rsidRPr="001118DD" w:rsidRDefault="00B91161" w:rsidP="00B91161">
      <w:pPr>
        <w:tabs>
          <w:tab w:val="left" w:pos="6900"/>
        </w:tabs>
        <w:bidi/>
        <w:rPr>
          <w:rFonts w:cs="B Nazanin"/>
          <w:sz w:val="36"/>
          <w:szCs w:val="36"/>
          <w:rtl/>
          <w:lang w:bidi="fa-IR"/>
        </w:rPr>
      </w:pPr>
      <w:r w:rsidRPr="001118DD">
        <w:rPr>
          <w:rFonts w:cs="B Nazanin" w:hint="cs"/>
          <w:rtl/>
          <w:lang w:bidi="fa-IR"/>
        </w:rPr>
        <w:t xml:space="preserve">                                                                               </w:t>
      </w:r>
      <w:r w:rsidRPr="001118DD">
        <w:rPr>
          <w:rFonts w:cs="B Nazanin" w:hint="cs"/>
          <w:sz w:val="36"/>
          <w:szCs w:val="36"/>
          <w:rtl/>
          <w:lang w:bidi="fa-IR"/>
        </w:rPr>
        <w:t xml:space="preserve">دکتر مجید مشکینی </w:t>
      </w:r>
    </w:p>
    <w:p w:rsidR="00B91161" w:rsidRPr="001118DD" w:rsidRDefault="00B91161" w:rsidP="00B91161">
      <w:pPr>
        <w:tabs>
          <w:tab w:val="left" w:pos="6900"/>
        </w:tabs>
        <w:bidi/>
        <w:rPr>
          <w:rFonts w:cs="B Nazanin"/>
          <w:sz w:val="36"/>
          <w:szCs w:val="36"/>
          <w:rtl/>
          <w:lang w:bidi="fa-IR"/>
        </w:rPr>
      </w:pPr>
      <w:r w:rsidRPr="001118DD">
        <w:rPr>
          <w:rFonts w:cs="B Nazanin" w:hint="cs"/>
          <w:sz w:val="36"/>
          <w:szCs w:val="36"/>
          <w:rtl/>
          <w:lang w:bidi="fa-IR"/>
        </w:rPr>
        <w:lastRenderedPageBreak/>
        <w:t xml:space="preserve">                                      دکترای سلامت بین الملل از استرالیا</w:t>
      </w:r>
    </w:p>
    <w:p w:rsidR="00B91161" w:rsidRPr="001118DD" w:rsidRDefault="00B91161" w:rsidP="00B91161">
      <w:pPr>
        <w:tabs>
          <w:tab w:val="left" w:pos="6900"/>
        </w:tabs>
        <w:bidi/>
        <w:rPr>
          <w:rFonts w:cs="B Nazanin"/>
          <w:sz w:val="36"/>
          <w:szCs w:val="36"/>
          <w:rtl/>
          <w:lang w:bidi="fa-IR"/>
        </w:rPr>
      </w:pPr>
      <w:r w:rsidRPr="001118DD">
        <w:rPr>
          <w:rFonts w:cs="B Nazanin" w:hint="cs"/>
          <w:sz w:val="36"/>
          <w:szCs w:val="36"/>
          <w:rtl/>
          <w:lang w:bidi="fa-IR"/>
        </w:rPr>
        <w:t xml:space="preserve">                                              مرتبه علمی : استادیار  </w:t>
      </w:r>
    </w:p>
    <w:p w:rsidR="00F148D9" w:rsidRPr="001118DD" w:rsidRDefault="00F148D9" w:rsidP="00F148D9">
      <w:pPr>
        <w:tabs>
          <w:tab w:val="left" w:pos="6900"/>
        </w:tabs>
        <w:bidi/>
        <w:jc w:val="center"/>
        <w:rPr>
          <w:rFonts w:cs="B Nazanin"/>
          <w:rtl/>
        </w:rPr>
      </w:pPr>
    </w:p>
    <w:p w:rsidR="00F148D9" w:rsidRPr="001118DD" w:rsidRDefault="00F148D9" w:rsidP="00F148D9">
      <w:pPr>
        <w:tabs>
          <w:tab w:val="left" w:pos="6900"/>
        </w:tabs>
        <w:bidi/>
        <w:jc w:val="center"/>
        <w:rPr>
          <w:rFonts w:cs="B Titr"/>
          <w:b/>
          <w:bCs/>
          <w:sz w:val="36"/>
          <w:szCs w:val="36"/>
          <w:rtl/>
        </w:rPr>
      </w:pPr>
      <w:r w:rsidRPr="001118DD">
        <w:rPr>
          <w:rFonts w:cs="B Titr" w:hint="cs"/>
          <w:b/>
          <w:bCs/>
          <w:sz w:val="36"/>
          <w:szCs w:val="36"/>
          <w:rtl/>
        </w:rPr>
        <w:t>سرفصل ها</w:t>
      </w:r>
    </w:p>
    <w:p w:rsidR="00F148D9" w:rsidRPr="001118DD" w:rsidRDefault="00F148D9" w:rsidP="00F148D9">
      <w:pPr>
        <w:tabs>
          <w:tab w:val="left" w:pos="6900"/>
        </w:tabs>
        <w:bidi/>
        <w:jc w:val="center"/>
        <w:rPr>
          <w:rFonts w:cs="B Nazanin"/>
          <w:b/>
          <w:bCs/>
          <w:sz w:val="28"/>
          <w:szCs w:val="28"/>
          <w:rtl/>
        </w:rPr>
      </w:pPr>
      <w:r w:rsidRPr="001118DD">
        <w:rPr>
          <w:rFonts w:cs="B Titr" w:hint="cs"/>
          <w:b/>
          <w:bCs/>
          <w:sz w:val="32"/>
          <w:szCs w:val="32"/>
          <w:rtl/>
        </w:rPr>
        <w:t>کارشناسی ارشد ، دکترای اپیدمیولوژی</w:t>
      </w:r>
    </w:p>
    <w:p w:rsidR="00F148D9" w:rsidRPr="001118DD" w:rsidRDefault="00F148D9" w:rsidP="00F148D9">
      <w:pPr>
        <w:tabs>
          <w:tab w:val="left" w:pos="6900"/>
        </w:tabs>
        <w:bidi/>
        <w:jc w:val="center"/>
        <w:rPr>
          <w:rFonts w:cs="B Nazanin"/>
          <w:rtl/>
        </w:rPr>
      </w:pPr>
    </w:p>
    <w:p w:rsidR="00F148D9" w:rsidRPr="001118DD" w:rsidRDefault="00F148D9" w:rsidP="00F148D9">
      <w:pPr>
        <w:tabs>
          <w:tab w:val="left" w:pos="6900"/>
        </w:tabs>
        <w:bidi/>
        <w:rPr>
          <w:rFonts w:cs="B Nazanin"/>
          <w:b/>
          <w:bCs/>
          <w:sz w:val="28"/>
          <w:szCs w:val="28"/>
          <w:rtl/>
        </w:rPr>
      </w:pPr>
      <w:r w:rsidRPr="001118DD">
        <w:rPr>
          <w:rFonts w:cs="B Nazanin" w:hint="cs"/>
          <w:b/>
          <w:bCs/>
          <w:sz w:val="28"/>
          <w:szCs w:val="28"/>
          <w:rtl/>
        </w:rPr>
        <w:t>سرفصل های کارشناسی ارشد:</w:t>
      </w:r>
    </w:p>
    <w:p w:rsidR="00F148D9" w:rsidRPr="001118DD" w:rsidRDefault="00F148D9" w:rsidP="00F148D9">
      <w:p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>تعداد واحدهاي درسي: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>درس جبراني</w:t>
      </w:r>
      <w:r w:rsidRPr="001118DD">
        <w:rPr>
          <w:rFonts w:ascii="Cambria" w:hAnsi="Cambria" w:cs="Cambria" w:hint="cs"/>
          <w:rtl/>
        </w:rPr>
        <w:t>                                                  </w:t>
      </w:r>
      <w:r w:rsidR="0048249C">
        <w:rPr>
          <w:rFonts w:cs="B Nazanin"/>
          <w:rtl/>
        </w:rPr>
        <w:t xml:space="preserve"> </w:t>
      </w:r>
      <w:r w:rsidR="0048249C">
        <w:rPr>
          <w:rFonts w:cs="B Nazanin" w:hint="cs"/>
          <w:rtl/>
        </w:rPr>
        <w:t>1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واحد</w:t>
      </w:r>
      <w:r w:rsidRPr="001118DD">
        <w:rPr>
          <w:rFonts w:cs="B Nazanin"/>
          <w:rtl/>
        </w:rPr>
        <w:t xml:space="preserve"> (</w:t>
      </w:r>
      <w:r w:rsidRPr="001118DD">
        <w:rPr>
          <w:rFonts w:cs="B Nazanin" w:hint="cs"/>
          <w:rtl/>
        </w:rPr>
        <w:t>سيستمهاي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اطلاع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رساني</w:t>
      </w:r>
      <w:r w:rsidRPr="001118DD">
        <w:rPr>
          <w:rFonts w:cs="B Nazanin"/>
          <w:rtl/>
        </w:rPr>
        <w:t xml:space="preserve"> </w:t>
      </w:r>
      <w:r w:rsidRPr="001118DD">
        <w:rPr>
          <w:rFonts w:cs="B Nazanin" w:hint="cs"/>
          <w:rtl/>
        </w:rPr>
        <w:t>پزشكي</w:t>
      </w:r>
      <w:r w:rsidRPr="001118DD">
        <w:rPr>
          <w:rFonts w:cs="B Nazanin"/>
          <w:rtl/>
        </w:rPr>
        <w:t>)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 xml:space="preserve">دروس اختصاصي اجباري </w:t>
      </w:r>
      <w:r w:rsidRPr="001118DD">
        <w:rPr>
          <w:rFonts w:cs="B Nazanin"/>
        </w:rPr>
        <w:t>(core)</w:t>
      </w:r>
      <w:r w:rsidRPr="001118DD">
        <w:rPr>
          <w:rFonts w:ascii="Cambria" w:hAnsi="Cambria" w:cs="Cambria" w:hint="cs"/>
          <w:rtl/>
        </w:rPr>
        <w:t>              </w:t>
      </w:r>
      <w:r w:rsidRPr="001118DD">
        <w:rPr>
          <w:rFonts w:ascii="Cambria" w:hAnsi="Cambria" w:cs="B Nazanin" w:hint="cs"/>
          <w:rtl/>
        </w:rPr>
        <w:t xml:space="preserve"> </w:t>
      </w:r>
      <w:r w:rsidRPr="001118DD">
        <w:rPr>
          <w:rFonts w:ascii="Cambria" w:hAnsi="Cambria" w:cs="Cambria" w:hint="cs"/>
          <w:rtl/>
        </w:rPr>
        <w:t>      </w:t>
      </w:r>
      <w:r w:rsidRPr="001118DD">
        <w:rPr>
          <w:rFonts w:cs="B Nazanin"/>
          <w:rtl/>
        </w:rPr>
        <w:t xml:space="preserve"> 18 </w:t>
      </w:r>
      <w:r w:rsidRPr="001118DD">
        <w:rPr>
          <w:rFonts w:cs="B Nazanin" w:hint="cs"/>
          <w:rtl/>
        </w:rPr>
        <w:t>واحد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 xml:space="preserve">دروس اختصاصي اختياري </w:t>
      </w:r>
      <w:r w:rsidRPr="001118DD">
        <w:rPr>
          <w:rFonts w:ascii="Cambria" w:hAnsi="Cambria" w:cs="Cambria" w:hint="cs"/>
          <w:rtl/>
        </w:rPr>
        <w:t>                   </w:t>
      </w:r>
      <w:r w:rsidRPr="001118DD">
        <w:rPr>
          <w:rFonts w:ascii="Cambria" w:hAnsi="Cambria" w:cs="B Nazanin" w:hint="cs"/>
          <w:rtl/>
        </w:rPr>
        <w:t xml:space="preserve"> </w:t>
      </w:r>
      <w:r w:rsidRPr="001118DD">
        <w:rPr>
          <w:rFonts w:ascii="Cambria" w:hAnsi="Cambria" w:cs="Cambria" w:hint="cs"/>
          <w:rtl/>
        </w:rPr>
        <w:t>   </w:t>
      </w:r>
      <w:r w:rsidRPr="001118DD">
        <w:rPr>
          <w:rFonts w:ascii="Cambria" w:hAnsi="Cambria" w:cs="B Nazanin" w:hint="cs"/>
          <w:rtl/>
        </w:rPr>
        <w:t xml:space="preserve">  </w:t>
      </w:r>
      <w:r w:rsidR="0048249C">
        <w:rPr>
          <w:rFonts w:ascii="Cambria" w:hAnsi="Cambria" w:cs="Cambria" w:hint="cs"/>
          <w:rtl/>
        </w:rPr>
        <w:t>    </w:t>
      </w:r>
      <w:r w:rsidRPr="001118DD">
        <w:rPr>
          <w:rFonts w:ascii="Cambria" w:hAnsi="Cambria" w:cs="Cambria" w:hint="cs"/>
          <w:rtl/>
        </w:rPr>
        <w:t> </w:t>
      </w:r>
      <w:r w:rsidRPr="001118DD">
        <w:rPr>
          <w:rFonts w:cs="B Nazanin"/>
          <w:rtl/>
        </w:rPr>
        <w:t xml:space="preserve"> 6 </w:t>
      </w:r>
      <w:r w:rsidRPr="001118DD">
        <w:rPr>
          <w:rFonts w:cs="B Nazanin" w:hint="cs"/>
          <w:rtl/>
        </w:rPr>
        <w:t>واحد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>سمينار</w:t>
      </w:r>
      <w:r w:rsidRPr="001118DD">
        <w:rPr>
          <w:rFonts w:ascii="Cambria" w:hAnsi="Cambria" w:cs="Cambria" w:hint="cs"/>
          <w:rtl/>
        </w:rPr>
        <w:t>                                             </w:t>
      </w:r>
      <w:r w:rsidRPr="001118DD">
        <w:rPr>
          <w:rFonts w:ascii="Cambria" w:hAnsi="Cambria" w:cs="B Nazanin" w:hint="cs"/>
          <w:rtl/>
        </w:rPr>
        <w:t xml:space="preserve">   </w:t>
      </w:r>
      <w:r w:rsidRPr="001118DD">
        <w:rPr>
          <w:rFonts w:ascii="Cambria" w:hAnsi="Cambria" w:cs="Cambria" w:hint="cs"/>
          <w:rtl/>
        </w:rPr>
        <w:t>         </w:t>
      </w:r>
      <w:r w:rsidRPr="001118DD">
        <w:rPr>
          <w:rFonts w:cs="B Nazanin"/>
          <w:rtl/>
        </w:rPr>
        <w:t xml:space="preserve"> 2 </w:t>
      </w:r>
      <w:r w:rsidRPr="001118DD">
        <w:rPr>
          <w:rFonts w:cs="B Nazanin" w:hint="cs"/>
          <w:rtl/>
        </w:rPr>
        <w:t>واحد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>پايان نامه</w:t>
      </w:r>
      <w:r w:rsidRPr="001118DD">
        <w:rPr>
          <w:rFonts w:ascii="Cambria" w:hAnsi="Cambria" w:cs="Cambria" w:hint="cs"/>
          <w:rtl/>
        </w:rPr>
        <w:t>                                         </w:t>
      </w:r>
      <w:r w:rsidRPr="001118DD">
        <w:rPr>
          <w:rFonts w:ascii="Cambria" w:hAnsi="Cambria" w:cs="B Nazanin" w:hint="cs"/>
          <w:rtl/>
        </w:rPr>
        <w:t xml:space="preserve"> </w:t>
      </w:r>
      <w:r w:rsidRPr="001118DD">
        <w:rPr>
          <w:rFonts w:ascii="Cambria" w:hAnsi="Cambria" w:cs="Cambria" w:hint="cs"/>
          <w:rtl/>
        </w:rPr>
        <w:t>    </w:t>
      </w:r>
      <w:r w:rsidRPr="001118DD">
        <w:rPr>
          <w:rFonts w:ascii="Cambria" w:hAnsi="Cambria" w:cs="B Nazanin" w:hint="cs"/>
          <w:rtl/>
        </w:rPr>
        <w:t xml:space="preserve"> </w:t>
      </w:r>
      <w:r w:rsidRPr="001118DD">
        <w:rPr>
          <w:rFonts w:ascii="Cambria" w:hAnsi="Cambria" w:cs="Cambria" w:hint="cs"/>
          <w:rtl/>
        </w:rPr>
        <w:t> </w:t>
      </w:r>
      <w:r w:rsidRPr="001118DD">
        <w:rPr>
          <w:rFonts w:ascii="Cambria" w:hAnsi="Cambria" w:cs="B Nazanin" w:hint="cs"/>
          <w:rtl/>
        </w:rPr>
        <w:t xml:space="preserve">  </w:t>
      </w:r>
      <w:r w:rsidRPr="001118DD">
        <w:rPr>
          <w:rFonts w:ascii="Cambria" w:hAnsi="Cambria" w:cs="Cambria" w:hint="cs"/>
          <w:rtl/>
        </w:rPr>
        <w:t>   </w:t>
      </w:r>
      <w:r w:rsidR="0048249C">
        <w:rPr>
          <w:rFonts w:ascii="Cambria" w:hAnsi="Cambria" w:cs="Cambria" w:hint="cs"/>
          <w:rtl/>
        </w:rPr>
        <w:t xml:space="preserve"> </w:t>
      </w:r>
      <w:r w:rsidRPr="001118DD">
        <w:rPr>
          <w:rFonts w:cs="B Nazanin"/>
          <w:rtl/>
        </w:rPr>
        <w:t xml:space="preserve"> 6 </w:t>
      </w:r>
      <w:r w:rsidRPr="001118DD">
        <w:rPr>
          <w:rFonts w:cs="B Nazanin" w:hint="cs"/>
          <w:rtl/>
        </w:rPr>
        <w:t>واحد</w:t>
      </w:r>
    </w:p>
    <w:p w:rsidR="00F148D9" w:rsidRPr="001118DD" w:rsidRDefault="00F148D9" w:rsidP="00F148D9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rPr>
          <w:rFonts w:cs="B Nazanin"/>
          <w:rtl/>
        </w:rPr>
      </w:pPr>
      <w:r w:rsidRPr="001118DD">
        <w:rPr>
          <w:rFonts w:cs="B Nazanin"/>
          <w:rtl/>
        </w:rPr>
        <w:t>جمع</w:t>
      </w:r>
      <w:r w:rsidRPr="001118DD">
        <w:rPr>
          <w:rFonts w:ascii="Cambria" w:hAnsi="Cambria" w:cs="Cambria" w:hint="cs"/>
          <w:rtl/>
        </w:rPr>
        <w:t>                                                 </w:t>
      </w:r>
      <w:r w:rsidRPr="001118DD">
        <w:rPr>
          <w:rFonts w:ascii="Cambria" w:hAnsi="Cambria" w:cs="B Nazanin" w:hint="cs"/>
          <w:rtl/>
        </w:rPr>
        <w:t xml:space="preserve">  </w:t>
      </w:r>
      <w:r w:rsidRPr="001118DD">
        <w:rPr>
          <w:rFonts w:ascii="Cambria" w:hAnsi="Cambria" w:cs="Cambria" w:hint="cs"/>
          <w:rtl/>
        </w:rPr>
        <w:t>   </w:t>
      </w:r>
      <w:r w:rsidR="0048249C">
        <w:rPr>
          <w:rFonts w:ascii="Cambria" w:hAnsi="Cambria" w:cs="Cambria" w:hint="cs"/>
          <w:rtl/>
        </w:rPr>
        <w:t xml:space="preserve">   </w:t>
      </w:r>
      <w:r w:rsidRPr="001118DD">
        <w:rPr>
          <w:rFonts w:ascii="Cambria" w:hAnsi="Cambria" w:cs="Cambria" w:hint="cs"/>
          <w:rtl/>
        </w:rPr>
        <w:t>   </w:t>
      </w:r>
      <w:r w:rsidRPr="001118DD">
        <w:rPr>
          <w:rFonts w:cs="B Nazanin"/>
          <w:rtl/>
        </w:rPr>
        <w:t xml:space="preserve"> 32 </w:t>
      </w:r>
      <w:r w:rsidRPr="001118DD">
        <w:rPr>
          <w:rFonts w:cs="B Nazanin" w:hint="cs"/>
          <w:rtl/>
        </w:rPr>
        <w:t>واحد</w:t>
      </w:r>
      <w:r w:rsidRPr="001118DD">
        <w:rPr>
          <w:rFonts w:cs="B Nazanin"/>
          <w:rtl/>
        </w:rPr>
        <w:br w:type="textWrapping" w:clear="all"/>
      </w:r>
    </w:p>
    <w:p w:rsidR="00F148D9" w:rsidRPr="001118DD" w:rsidRDefault="00F148D9" w:rsidP="00F148D9">
      <w:pPr>
        <w:bidi/>
        <w:spacing w:before="100" w:beforeAutospacing="1" w:after="100" w:afterAutospacing="1"/>
        <w:jc w:val="center"/>
        <w:rPr>
          <w:rFonts w:cs="B Nazanin"/>
          <w:rtl/>
        </w:rPr>
      </w:pPr>
      <w:r w:rsidRPr="001118DD">
        <w:rPr>
          <w:rFonts w:cs="B Nazanin"/>
          <w:b/>
          <w:bCs/>
          <w:rtl/>
        </w:rPr>
        <w:t>جدول الف: دروس جبراني كارشناسي ارشد ناپيوسته رشته اپيدميولوژي</w:t>
      </w:r>
    </w:p>
    <w:tbl>
      <w:tblPr>
        <w:bidiVisual/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315"/>
        <w:gridCol w:w="720"/>
        <w:gridCol w:w="795"/>
        <w:gridCol w:w="855"/>
        <w:gridCol w:w="720"/>
        <w:gridCol w:w="1410"/>
      </w:tblGrid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كد درس</w:t>
            </w:r>
          </w:p>
        </w:tc>
        <w:tc>
          <w:tcPr>
            <w:tcW w:w="33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نام درس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تعداد واحد</w:t>
            </w:r>
          </w:p>
        </w:tc>
        <w:tc>
          <w:tcPr>
            <w:tcW w:w="2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ساعت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پيش نياز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نظري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عملي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01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سيستمهاي اطلاع رساني پزشكي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17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</w:tr>
    </w:tbl>
    <w:p w:rsidR="00F148D9" w:rsidRPr="001118DD" w:rsidRDefault="00F148D9" w:rsidP="00F148D9">
      <w:pPr>
        <w:bidi/>
        <w:spacing w:before="100" w:beforeAutospacing="1" w:after="100" w:afterAutospacing="1"/>
        <w:jc w:val="center"/>
        <w:rPr>
          <w:rFonts w:cs="B Nazanin"/>
          <w:rtl/>
        </w:rPr>
      </w:pPr>
      <w:r w:rsidRPr="001118DD">
        <w:rPr>
          <w:rFonts w:cs="B Nazanin"/>
          <w:rtl/>
        </w:rPr>
        <w:t>كليه دانشجويان ملزم به اخذ و گذراندن اين واحد به عنوان كمبود و جبراني مي‌باشند.</w:t>
      </w:r>
    </w:p>
    <w:p w:rsidR="00F148D9" w:rsidRPr="001118DD" w:rsidRDefault="00F148D9" w:rsidP="00F148D9">
      <w:pPr>
        <w:bidi/>
        <w:spacing w:before="100" w:beforeAutospacing="1" w:after="100" w:afterAutospacing="1"/>
        <w:jc w:val="center"/>
        <w:rPr>
          <w:rFonts w:cs="B Nazanin"/>
          <w:rtl/>
        </w:rPr>
      </w:pPr>
      <w:r w:rsidRPr="001118DD">
        <w:rPr>
          <w:rFonts w:cs="B Nazanin"/>
          <w:rtl/>
        </w:rPr>
        <w:br w:type="textWrapping" w:clear="all"/>
      </w:r>
      <w:r w:rsidRPr="001118DD">
        <w:rPr>
          <w:rFonts w:cs="B Nazanin"/>
          <w:b/>
          <w:bCs/>
          <w:rtl/>
        </w:rPr>
        <w:t xml:space="preserve">جدول ب: دروس اختصاصي اجباري </w:t>
      </w:r>
      <w:r w:rsidRPr="001118DD">
        <w:rPr>
          <w:rFonts w:cs="B Nazanin"/>
          <w:b/>
          <w:bCs/>
        </w:rPr>
        <w:t>(core)</w:t>
      </w:r>
      <w:r w:rsidRPr="001118DD">
        <w:rPr>
          <w:rFonts w:cs="B Nazanin"/>
          <w:b/>
          <w:bCs/>
          <w:rtl/>
        </w:rPr>
        <w:t xml:space="preserve"> كارشناسي ارشد ناپيوسته رشته اپيدميولوژي</w:t>
      </w:r>
    </w:p>
    <w:tbl>
      <w:tblPr>
        <w:bidiVisual/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315"/>
        <w:gridCol w:w="720"/>
        <w:gridCol w:w="795"/>
        <w:gridCol w:w="855"/>
        <w:gridCol w:w="720"/>
        <w:gridCol w:w="1410"/>
      </w:tblGrid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كد درس</w:t>
            </w:r>
          </w:p>
        </w:tc>
        <w:tc>
          <w:tcPr>
            <w:tcW w:w="33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نام درس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تعداد واحد</w:t>
            </w:r>
          </w:p>
        </w:tc>
        <w:tc>
          <w:tcPr>
            <w:tcW w:w="2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ساعت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پيش نياز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نظري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عملي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lastRenderedPageBreak/>
              <w:t>02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اصول اپيدميولوژي</w:t>
            </w:r>
            <w:r w:rsidR="00E85729">
              <w:rPr>
                <w:rFonts w:cs="B Nazanin" w:hint="cs"/>
                <w:rtl/>
              </w:rPr>
              <w:t xml:space="preserve"> و روش تحقیق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03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روش هاي اپيدميولوژي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02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04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E8572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مفاهیم و </w:t>
            </w:r>
            <w:r w:rsidR="00F148D9" w:rsidRPr="001118DD">
              <w:rPr>
                <w:rFonts w:cs="B Nazanin"/>
                <w:rtl/>
              </w:rPr>
              <w:t xml:space="preserve">روش هاي آمار زيستي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  <w:r w:rsidR="00E85729">
              <w:rPr>
                <w:rFonts w:cs="B Nazanin" w:hint="cs"/>
                <w:rtl/>
              </w:rPr>
              <w:t>68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E8572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</w:t>
            </w:r>
            <w:r w:rsidR="00E85729">
              <w:rPr>
                <w:rFonts w:cs="B Nazanin" w:hint="cs"/>
                <w:rtl/>
              </w:rPr>
              <w:t>5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اصول و مبانی </w:t>
            </w:r>
            <w:r w:rsidR="00F148D9" w:rsidRPr="001118DD">
              <w:rPr>
                <w:rFonts w:cs="B Nazanin"/>
                <w:rtl/>
              </w:rPr>
              <w:t>اپيدميولوژي بيماري هاي واگير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</w:t>
            </w:r>
            <w:r w:rsidR="00CD7A18">
              <w:rPr>
                <w:rFonts w:cs="B Nazanin" w:hint="cs"/>
                <w:rtl/>
              </w:rPr>
              <w:t>6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اصول و مبانی </w:t>
            </w:r>
            <w:r w:rsidR="00F148D9" w:rsidRPr="001118DD">
              <w:rPr>
                <w:rFonts w:cs="B Nazanin"/>
                <w:rtl/>
              </w:rPr>
              <w:t>اپيدميولوژي بيماري هاي غير واگير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</w:t>
            </w:r>
            <w:r w:rsidR="00CD7A18">
              <w:rPr>
                <w:rFonts w:cs="B Nazanin" w:hint="cs"/>
                <w:rtl/>
              </w:rPr>
              <w:t>7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E8572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 xml:space="preserve">تحليل داده‌هاي </w:t>
            </w:r>
            <w:r w:rsidR="00E85729">
              <w:rPr>
                <w:rFonts w:cs="B Nazanin" w:hint="cs"/>
                <w:rtl/>
              </w:rPr>
              <w:t xml:space="preserve">سلامت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17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51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</w:t>
            </w:r>
            <w:r w:rsidR="00CD7A18">
              <w:rPr>
                <w:rFonts w:cs="B Nazanin" w:hint="cs"/>
                <w:rtl/>
              </w:rPr>
              <w:t>8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روش هاي آماري در اپيدميولوژي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02 و 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09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ارزیابی سلامت جامعه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5729" w:rsidRPr="001118DD" w:rsidRDefault="00E85729" w:rsidP="00E8572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  <w:r w:rsidR="00E85729">
              <w:rPr>
                <w:rFonts w:cs="B Nazanin" w:hint="cs"/>
                <w:rtl/>
              </w:rPr>
              <w:t>102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E8572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</w:t>
            </w:r>
          </w:p>
        </w:tc>
      </w:tr>
      <w:tr w:rsidR="00F148D9" w:rsidRPr="001118DD" w:rsidTr="00F148D9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جمع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  <w:tc>
          <w:tcPr>
            <w:tcW w:w="45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18</w:t>
            </w:r>
          </w:p>
        </w:tc>
      </w:tr>
    </w:tbl>
    <w:p w:rsidR="00F148D9" w:rsidRPr="001118DD" w:rsidRDefault="00F148D9" w:rsidP="00F148D9">
      <w:pPr>
        <w:bidi/>
        <w:spacing w:before="100" w:beforeAutospacing="1" w:after="100" w:afterAutospacing="1"/>
        <w:jc w:val="center"/>
        <w:rPr>
          <w:rFonts w:cs="B Nazanin"/>
          <w:rtl/>
        </w:rPr>
      </w:pPr>
      <w:r w:rsidRPr="001118DD">
        <w:rPr>
          <w:rFonts w:cs="B Nazanin"/>
          <w:b/>
          <w:bCs/>
          <w:rtl/>
        </w:rPr>
        <w:t xml:space="preserve">جدول ج: دروس اختصاصي اختياري </w:t>
      </w:r>
      <w:r w:rsidRPr="001118DD">
        <w:rPr>
          <w:rFonts w:cs="B Nazanin"/>
          <w:b/>
          <w:bCs/>
        </w:rPr>
        <w:t>(non core)</w:t>
      </w:r>
      <w:r w:rsidRPr="001118DD">
        <w:rPr>
          <w:rFonts w:cs="B Nazanin"/>
          <w:b/>
          <w:bCs/>
          <w:rtl/>
        </w:rPr>
        <w:t xml:space="preserve"> كارشناسي ارشد رشته اپيدميولوژي</w:t>
      </w:r>
    </w:p>
    <w:tbl>
      <w:tblPr>
        <w:bidiVisual/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315"/>
        <w:gridCol w:w="720"/>
        <w:gridCol w:w="795"/>
        <w:gridCol w:w="855"/>
        <w:gridCol w:w="720"/>
        <w:gridCol w:w="1830"/>
      </w:tblGrid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كد درس</w:t>
            </w:r>
          </w:p>
        </w:tc>
        <w:tc>
          <w:tcPr>
            <w:tcW w:w="33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نام درس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تعداد واحد</w:t>
            </w:r>
          </w:p>
        </w:tc>
        <w:tc>
          <w:tcPr>
            <w:tcW w:w="2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ساعت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پيش نياز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نظري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عملي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b/>
                <w:bCs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8D9" w:rsidRPr="001118DD" w:rsidRDefault="00F148D9" w:rsidP="00F148D9">
            <w:pPr>
              <w:bidi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روش هاي نمونه گيري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04</w:t>
            </w:r>
            <w:r w:rsidR="00CD7A18">
              <w:rPr>
                <w:rFonts w:cs="B Nazanin" w:hint="cs"/>
                <w:rtl/>
              </w:rPr>
              <w:t xml:space="preserve"> و 07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اپيدميولوژي اجتماعي در سلامت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02و 04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اپيدميولوژي سرطان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02و 03و04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اپیدمیولوژی محیطی و شغلی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CD7A18">
              <w:rPr>
                <w:rFonts w:cs="B Nazanin" w:hint="cs"/>
                <w:rtl/>
              </w:rPr>
              <w:t>02و 03و04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تحلیل مکانی در اپیدمیولوژی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كاربرد اپيدميولوژي در نظام سلامت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03 و 02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روشهاي تحليل داده‌هاي چند متغيره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02و03و04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مطالعات کیفی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16E5A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1</w:t>
            </w: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کارآموزی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کلیه دروس اختصاصی اجباری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اپیدمیولوژی مصدومیت و بلایا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D7A18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لابراتوار مهارت های اپیدمیولوژی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02</w:t>
            </w:r>
            <w:r w:rsidR="00CD7A18">
              <w:rPr>
                <w:rFonts w:cs="B Nazanin" w:hint="cs"/>
                <w:rtl/>
              </w:rPr>
              <w:t>و 04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مدل های اپیدمیولوژی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02و03و04</w:t>
            </w:r>
          </w:p>
        </w:tc>
      </w:tr>
      <w:tr w:rsidR="00CD7A18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2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اپیدمیولوژی تغذیه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D7A18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7A18" w:rsidRPr="001118DD" w:rsidRDefault="00C16E5A" w:rsidP="00CD7A18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C16E5A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/>
                <w:rtl/>
              </w:rPr>
              <w:t>2</w:t>
            </w: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اقتصاد سلامت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C16E5A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کارآزمایی بالینی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02و03و04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  <w:r w:rsidR="00C16E5A">
              <w:rPr>
                <w:rFonts w:cs="B Nazanin" w:hint="cs"/>
                <w:rtl/>
              </w:rPr>
              <w:t>5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C16E5A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اپیدمیولوژی بیماری های قلب و عروق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</w:tr>
      <w:tr w:rsidR="00C16E5A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26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مباحث خاص در اپیدمیولوژی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02و03و04</w:t>
            </w:r>
          </w:p>
        </w:tc>
      </w:tr>
      <w:tr w:rsidR="00C16E5A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27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اپیدمیولوژی بالینی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03و08</w:t>
            </w:r>
          </w:p>
        </w:tc>
      </w:tr>
      <w:tr w:rsidR="00C16E5A" w:rsidRPr="001118DD" w:rsidTr="00561813">
        <w:trPr>
          <w:tblCellSpacing w:w="0" w:type="dxa"/>
          <w:jc w:val="center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زبان تخصصی اپیدمیولوژی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2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-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Pr="001118DD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6E5A" w:rsidRDefault="00C16E5A" w:rsidP="00C16E5A">
            <w:pPr>
              <w:bidi/>
              <w:spacing w:before="100" w:beforeAutospacing="1" w:after="100" w:afterAutospacing="1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F148D9" w:rsidRPr="001118DD" w:rsidTr="00561813">
        <w:trPr>
          <w:tblCellSpacing w:w="0" w:type="dxa"/>
          <w:jc w:val="center"/>
        </w:trPr>
        <w:tc>
          <w:tcPr>
            <w:tcW w:w="40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F148D9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جمع</w:t>
            </w:r>
          </w:p>
        </w:tc>
        <w:tc>
          <w:tcPr>
            <w:tcW w:w="49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8D9" w:rsidRPr="001118DD" w:rsidRDefault="00F148D9" w:rsidP="00911980">
            <w:pPr>
              <w:bidi/>
              <w:spacing w:before="100" w:beforeAutospacing="1" w:after="100" w:afterAutospacing="1"/>
              <w:jc w:val="center"/>
              <w:rPr>
                <w:rFonts w:cs="B Nazanin"/>
              </w:rPr>
            </w:pPr>
            <w:r w:rsidRPr="001118DD">
              <w:rPr>
                <w:rFonts w:cs="B Nazanin"/>
                <w:rtl/>
              </w:rPr>
              <w:t>3</w:t>
            </w:r>
            <w:r w:rsidR="00911980">
              <w:rPr>
                <w:rFonts w:cs="B Nazanin" w:hint="cs"/>
                <w:rtl/>
              </w:rPr>
              <w:t>8</w:t>
            </w:r>
          </w:p>
        </w:tc>
      </w:tr>
    </w:tbl>
    <w:p w:rsidR="00F148D9" w:rsidRPr="001118DD" w:rsidRDefault="00F148D9" w:rsidP="00F148D9">
      <w:pPr>
        <w:bidi/>
        <w:spacing w:before="100" w:beforeAutospacing="1" w:after="100" w:afterAutospacing="1"/>
        <w:jc w:val="center"/>
        <w:rPr>
          <w:rFonts w:cs="B Nazanin"/>
          <w:b/>
          <w:bCs/>
          <w:rtl/>
        </w:rPr>
      </w:pPr>
      <w:r w:rsidRPr="001118DD">
        <w:rPr>
          <w:rFonts w:cs="B Nazanin"/>
          <w:rtl/>
        </w:rPr>
        <w:t xml:space="preserve">× </w:t>
      </w:r>
      <w:r w:rsidRPr="001118DD">
        <w:rPr>
          <w:rFonts w:cs="B Nazanin"/>
          <w:b/>
          <w:bCs/>
          <w:rtl/>
        </w:rPr>
        <w:t>دانشجو از بين واحدهاي فوق ملزم به گذراندن 6 واحد مي‌باشد.</w:t>
      </w:r>
    </w:p>
    <w:p w:rsidR="00F148D9" w:rsidRPr="001118DD" w:rsidRDefault="00C16E5A" w:rsidP="00F148D9">
      <w:pPr>
        <w:bidi/>
        <w:spacing w:before="100" w:beforeAutospacing="1" w:after="100" w:afterAutospacing="1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پایان نامه 6 واحد </w:t>
      </w:r>
    </w:p>
    <w:p w:rsidR="00F148D9" w:rsidRPr="001118DD" w:rsidRDefault="00F148D9" w:rsidP="00F148D9">
      <w:pPr>
        <w:tabs>
          <w:tab w:val="left" w:pos="6900"/>
        </w:tabs>
        <w:bidi/>
        <w:jc w:val="center"/>
        <w:rPr>
          <w:rFonts w:cs="B Nazanin"/>
          <w:b/>
          <w:bCs/>
          <w:rtl/>
        </w:rPr>
      </w:pPr>
    </w:p>
    <w:p w:rsidR="0071517B" w:rsidRDefault="006A53E0" w:rsidP="00F148D9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2"/>
          <w:szCs w:val="32"/>
          <w:rtl/>
        </w:rPr>
      </w:pPr>
      <w:r w:rsidRPr="00117A84">
        <w:rPr>
          <w:rFonts w:ascii="IranNastaliq" w:hAnsi="IranNastaliq" w:cs="B Nazanin" w:hint="cs"/>
          <w:b/>
          <w:bCs/>
          <w:sz w:val="32"/>
          <w:szCs w:val="32"/>
          <w:highlight w:val="yellow"/>
          <w:rtl/>
        </w:rPr>
        <w:t>دانشجو ملزم است قبل از شروع ترم  سوم خود پروپوزال پایان نامه خود را ثبت نماید.</w:t>
      </w:r>
      <w:r w:rsidRPr="001118DD">
        <w:rPr>
          <w:rFonts w:ascii="IranNastaliq" w:hAnsi="IranNastaliq" w:cs="B Nazanin" w:hint="cs"/>
          <w:b/>
          <w:bCs/>
          <w:sz w:val="32"/>
          <w:szCs w:val="32"/>
          <w:rtl/>
        </w:rPr>
        <w:t xml:space="preserve"> </w:t>
      </w:r>
    </w:p>
    <w:p w:rsidR="00117A84" w:rsidRPr="00117A84" w:rsidRDefault="00117A84" w:rsidP="00117A84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6"/>
          <w:szCs w:val="36"/>
          <w:rtl/>
          <w:lang w:bidi="fa-IR"/>
        </w:rPr>
      </w:pPr>
      <w:r w:rsidRPr="00117A84">
        <w:rPr>
          <w:rFonts w:ascii="IranNastaliq" w:hAnsi="IranNastaliq" w:cs="B Nazanin" w:hint="cs"/>
          <w:b/>
          <w:bCs/>
          <w:sz w:val="36"/>
          <w:szCs w:val="36"/>
          <w:highlight w:val="yellow"/>
          <w:rtl/>
          <w:lang w:bidi="fa-IR"/>
        </w:rPr>
        <w:t>در غیر اینصورت  اجازه استفاده از فرصت تحصیلی را نخواهد داشت .</w:t>
      </w:r>
    </w:p>
    <w:p w:rsidR="00117A84" w:rsidRPr="001118DD" w:rsidRDefault="00117A84" w:rsidP="00117A84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2"/>
          <w:szCs w:val="32"/>
          <w:rtl/>
        </w:rPr>
      </w:pPr>
    </w:p>
    <w:p w:rsidR="00510943" w:rsidRPr="001118DD" w:rsidRDefault="00510943" w:rsidP="00510943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32"/>
          <w:szCs w:val="32"/>
          <w:rtl/>
        </w:rPr>
      </w:pPr>
    </w:p>
    <w:p w:rsidR="007F53CE" w:rsidRPr="00A461DB" w:rsidRDefault="007F53CE" w:rsidP="007F53CE">
      <w:pPr>
        <w:tabs>
          <w:tab w:val="left" w:pos="6900"/>
        </w:tabs>
        <w:bidi/>
        <w:rPr>
          <w:rFonts w:ascii="IranNastaliq" w:hAnsi="IranNastaliq" w:cs="B Titr"/>
          <w:b/>
          <w:bCs/>
          <w:sz w:val="28"/>
          <w:szCs w:val="28"/>
          <w:lang w:bidi="fa-IR"/>
        </w:rPr>
      </w:pPr>
      <w:r w:rsidRPr="00A461DB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سرفصل های </w:t>
      </w:r>
      <w:r w:rsidRPr="00A461DB">
        <w:rPr>
          <w:rFonts w:asciiTheme="majorHAnsi" w:hAnsiTheme="majorHAnsi" w:cs="B Titr"/>
          <w:b/>
          <w:bCs/>
          <w:sz w:val="28"/>
          <w:szCs w:val="28"/>
        </w:rPr>
        <w:t>ph.D</w:t>
      </w:r>
      <w:r w:rsidRPr="00A461DB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 :</w:t>
      </w:r>
    </w:p>
    <w:p w:rsidR="00FA66A7" w:rsidRPr="00A461DB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Titr"/>
          <w:sz w:val="28"/>
          <w:szCs w:val="28"/>
        </w:rPr>
      </w:pPr>
      <w:r w:rsidRPr="00A461DB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مشخصات دوره برنامه آموزشی دکتری تخصصی</w:t>
      </w:r>
      <w:r w:rsidRPr="00A461DB">
        <w:rPr>
          <w:rFonts w:ascii="Cambria" w:eastAsia="Times New Roman" w:hAnsi="Cambria" w:cs="Cambria" w:hint="cs"/>
          <w:b/>
          <w:bCs/>
          <w:sz w:val="28"/>
          <w:szCs w:val="28"/>
          <w:rtl/>
        </w:rPr>
        <w:t> </w:t>
      </w:r>
      <w:r w:rsidRPr="00A461DB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(</w:t>
      </w:r>
      <w:r w:rsidRPr="00A461DB">
        <w:rPr>
          <w:rFonts w:ascii="Times New Roman" w:eastAsia="Times New Roman" w:hAnsi="Times New Roman" w:cs="B Titr"/>
          <w:b/>
          <w:bCs/>
          <w:sz w:val="28"/>
          <w:szCs w:val="28"/>
        </w:rPr>
        <w:t>Ph.D</w:t>
      </w:r>
      <w:r w:rsidRPr="00A461DB">
        <w:rPr>
          <w:rFonts w:ascii="Times New Roman" w:eastAsia="Times New Roman" w:hAnsi="Times New Roman" w:cs="B Titr"/>
          <w:b/>
          <w:bCs/>
          <w:sz w:val="28"/>
          <w:szCs w:val="28"/>
          <w:rtl/>
        </w:rPr>
        <w:t>)رشته اپیدمیولوژی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  <w:lang w:bidi="fa-IR"/>
        </w:rPr>
        <w:t>۱-</w:t>
      </w:r>
      <w:r w:rsidRPr="001118DD">
        <w:rPr>
          <w:rFonts w:ascii="Cambria" w:eastAsia="Times New Roman" w:hAnsi="Cambria" w:cs="Cambria" w:hint="cs"/>
          <w:rtl/>
          <w:lang w:bidi="fa-IR"/>
        </w:rPr>
        <w:t> </w:t>
      </w:r>
      <w:r w:rsidRPr="001118DD">
        <w:rPr>
          <w:rFonts w:ascii="Times New Roman" w:eastAsia="Times New Roman" w:hAnsi="Times New Roman" w:cs="B Nazanin"/>
          <w:lang w:bidi="fa-IR"/>
        </w:rPr>
        <w:t xml:space="preserve">  </w:t>
      </w:r>
      <w:r w:rsidRPr="001118DD">
        <w:rPr>
          <w:rFonts w:ascii="Times New Roman" w:eastAsia="Times New Roman" w:hAnsi="Times New Roman" w:cs="B Nazanin"/>
          <w:rtl/>
        </w:rPr>
        <w:t>نام دوره: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</w:rPr>
        <w:t>دکتری تخصصی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Ph.D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اپیدمیولوژی</w:t>
      </w:r>
      <w:r w:rsidRPr="001118DD">
        <w:rPr>
          <w:rFonts w:ascii="Cambria" w:eastAsia="Times New Roman" w:hAnsi="Cambria" w:cs="Cambria" w:hint="cs"/>
          <w:rtl/>
        </w:rPr>
        <w:t>           </w:t>
      </w:r>
      <w:r w:rsidRPr="001118DD">
        <w:rPr>
          <w:rFonts w:ascii="Times New Roman" w:eastAsia="Times New Roman" w:hAnsi="Times New Roman" w:cs="B Nazanin"/>
        </w:rPr>
        <w:t>Ph.D. Degree in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/>
        </w:rPr>
        <w:t>Epidemioligy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</w:rPr>
        <w:t>2-</w:t>
      </w:r>
      <w:r w:rsidRPr="001118DD">
        <w:rPr>
          <w:rFonts w:ascii="Cambria" w:eastAsia="Times New Roman" w:hAnsi="Cambria" w:cs="Cambria" w:hint="cs"/>
          <w:rtl/>
        </w:rPr>
        <w:t>   </w:t>
      </w:r>
      <w:r w:rsidRPr="001118DD">
        <w:rPr>
          <w:rFonts w:ascii="Times New Roman" w:eastAsia="Times New Roman" w:hAnsi="Times New Roman" w:cs="B Nazanin" w:hint="cs"/>
          <w:rtl/>
        </w:rPr>
        <w:t>طول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دوره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تحصیلی</w:t>
      </w:r>
      <w:r w:rsidRPr="001118DD">
        <w:rPr>
          <w:rFonts w:ascii="Times New Roman" w:eastAsia="Times New Roman" w:hAnsi="Times New Roman" w:cs="B Nazanin"/>
          <w:rtl/>
        </w:rPr>
        <w:t>: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</w:rPr>
        <w:t>طول دوره و شکل نظام آن طبق آئین نامه دوره دکتری تخصصی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Ph.D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شورای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عالی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برنامه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ریزی</w:t>
      </w:r>
      <w:r w:rsidRPr="001118DD">
        <w:rPr>
          <w:rFonts w:ascii="Times New Roman" w:eastAsia="Times New Roman" w:hAnsi="Times New Roman" w:cs="B Nazanin"/>
          <w:rtl/>
        </w:rPr>
        <w:t xml:space="preserve"> علوم پزشکی می باشد.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  <w:lang w:bidi="fa-IR"/>
        </w:rPr>
        <w:t>۳-</w:t>
      </w:r>
      <w:r w:rsidRPr="001118DD">
        <w:rPr>
          <w:rFonts w:ascii="Cambria" w:eastAsia="Times New Roman" w:hAnsi="Cambria" w:cs="Cambria" w:hint="cs"/>
          <w:rtl/>
          <w:lang w:bidi="fa-IR"/>
        </w:rPr>
        <w:t> </w:t>
      </w:r>
      <w:r w:rsidRPr="001118DD">
        <w:rPr>
          <w:rFonts w:ascii="Times New Roman" w:eastAsia="Times New Roman" w:hAnsi="Times New Roman" w:cs="B Nazanin"/>
          <w:lang w:bidi="fa-IR"/>
        </w:rPr>
        <w:t xml:space="preserve">  </w:t>
      </w:r>
      <w:r w:rsidRPr="001118DD">
        <w:rPr>
          <w:rFonts w:ascii="Times New Roman" w:eastAsia="Times New Roman" w:hAnsi="Times New Roman" w:cs="B Nazanin"/>
          <w:rtl/>
        </w:rPr>
        <w:t xml:space="preserve">تعداد واحدهای درسی در این دوره </w:t>
      </w:r>
      <w:r w:rsidRPr="001118DD">
        <w:rPr>
          <w:rFonts w:ascii="Times New Roman" w:eastAsia="Times New Roman" w:hAnsi="Times New Roman" w:cs="B Nazanin"/>
          <w:rtl/>
          <w:lang w:bidi="fa-IR"/>
        </w:rPr>
        <w:t>۵۰</w:t>
      </w:r>
      <w:r w:rsidRPr="001118DD">
        <w:rPr>
          <w:rFonts w:ascii="Times New Roman" w:eastAsia="Times New Roman" w:hAnsi="Times New Roman" w:cs="B Nazanin"/>
          <w:rtl/>
        </w:rPr>
        <w:t xml:space="preserve"> واحد است که به شرح زیر می باشد:</w:t>
      </w:r>
    </w:p>
    <w:p w:rsidR="00FA66A7" w:rsidRPr="001118DD" w:rsidRDefault="00FA66A7" w:rsidP="00FA66A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</w:rPr>
        <w:t xml:space="preserve"> </w:t>
      </w:r>
      <w:r w:rsidRPr="001118DD">
        <w:rPr>
          <w:rFonts w:ascii="Times New Roman" w:eastAsia="Times New Roman" w:hAnsi="Times New Roman" w:cs="B Nazanin"/>
          <w:rtl/>
        </w:rPr>
        <w:t>واحد</w:t>
      </w:r>
      <w:r w:rsidRPr="001118DD">
        <w:rPr>
          <w:rFonts w:ascii="Times New Roman" w:eastAsia="Times New Roman" w:hAnsi="Times New Roman" w:cs="B Nazanin"/>
        </w:rPr>
        <w:t>  </w:t>
      </w:r>
      <w:r w:rsidRPr="001118DD">
        <w:rPr>
          <w:rFonts w:ascii="Times New Roman" w:eastAsia="Times New Roman" w:hAnsi="Times New Roman" w:cs="B Nazanin"/>
          <w:rtl/>
          <w:lang w:bidi="fa-IR"/>
        </w:rPr>
        <w:t>۲۰</w:t>
      </w:r>
      <w:r w:rsidRPr="001118DD">
        <w:rPr>
          <w:rFonts w:ascii="Times New Roman" w:eastAsia="Times New Roman" w:hAnsi="Times New Roman" w:cs="B Nazanin"/>
          <w:lang w:bidi="fa-IR"/>
        </w:rPr>
        <w:t xml:space="preserve">     </w:t>
      </w:r>
      <w:r w:rsidRPr="001118DD">
        <w:rPr>
          <w:rFonts w:ascii="Times New Roman" w:eastAsia="Times New Roman" w:hAnsi="Times New Roman" w:cs="B Nazanin"/>
        </w:rPr>
        <w:t xml:space="preserve"> (Core)-</w:t>
      </w:r>
      <w:r w:rsidRPr="001118DD">
        <w:rPr>
          <w:rFonts w:ascii="Times New Roman" w:eastAsia="Times New Roman" w:hAnsi="Times New Roman" w:cs="B Nazanin"/>
          <w:rtl/>
        </w:rPr>
        <w:t>واحدهای</w:t>
      </w:r>
      <w:r w:rsidRPr="001118DD">
        <w:rPr>
          <w:rFonts w:ascii="Cambria" w:eastAsia="Times New Roman" w:hAnsi="Cambria" w:cs="Cambria" w:hint="cs"/>
          <w:rtl/>
        </w:rPr>
        <w:t>  </w:t>
      </w:r>
      <w:r w:rsidRPr="001118DD">
        <w:rPr>
          <w:rFonts w:ascii="Times New Roman" w:eastAsia="Times New Roman" w:hAnsi="Times New Roman" w:cs="B Nazanin" w:hint="cs"/>
          <w:rtl/>
        </w:rPr>
        <w:t>اختصاصی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اجباری</w:t>
      </w:r>
      <w:r w:rsidRPr="001118DD">
        <w:rPr>
          <w:rFonts w:ascii="Times New Roman" w:eastAsia="Times New Roman" w:hAnsi="Times New Roman" w:cs="B Nazanin"/>
        </w:rPr>
        <w:t xml:space="preserve"> </w:t>
      </w:r>
    </w:p>
    <w:p w:rsidR="00FA66A7" w:rsidRPr="001118DD" w:rsidRDefault="00FA66A7" w:rsidP="00FA66A7">
      <w:pPr>
        <w:spacing w:before="100" w:beforeAutospacing="1" w:after="100" w:afterAutospacing="1" w:line="240" w:lineRule="auto"/>
        <w:ind w:left="3970"/>
        <w:jc w:val="right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  <w:rtl/>
        </w:rPr>
        <w:t>واحد</w:t>
      </w:r>
      <w:r w:rsidRPr="001118DD">
        <w:rPr>
          <w:rFonts w:ascii="Times New Roman" w:eastAsia="Times New Roman" w:hAnsi="Times New Roman" w:cs="B Nazanin"/>
        </w:rPr>
        <w:t> </w:t>
      </w:r>
      <w:r w:rsidRPr="001118DD">
        <w:rPr>
          <w:rFonts w:ascii="Times New Roman" w:eastAsia="Times New Roman" w:hAnsi="Times New Roman" w:cs="B Nazanin"/>
          <w:rtl/>
          <w:lang w:bidi="fa-IR"/>
        </w:rPr>
        <w:t>۱۰</w:t>
      </w:r>
      <w:r w:rsidRPr="001118DD">
        <w:rPr>
          <w:rFonts w:ascii="Times New Roman" w:eastAsia="Times New Roman" w:hAnsi="Times New Roman" w:cs="B Nazanin"/>
          <w:lang w:bidi="fa-IR"/>
        </w:rPr>
        <w:t xml:space="preserve">        </w:t>
      </w:r>
      <w:r w:rsidRPr="001118DD">
        <w:rPr>
          <w:rFonts w:ascii="Times New Roman" w:eastAsia="Times New Roman" w:hAnsi="Times New Roman" w:cs="B Nazanin"/>
        </w:rPr>
        <w:t>(Non Core)</w:t>
      </w:r>
      <w:r w:rsidRPr="001118DD">
        <w:rPr>
          <w:rFonts w:ascii="Times New Roman" w:eastAsia="Times New Roman" w:hAnsi="Times New Roman" w:cs="B Nazanin"/>
          <w:lang w:bidi="fa-IR"/>
        </w:rPr>
        <w:t>-</w:t>
      </w:r>
      <w:r w:rsidRPr="001118DD">
        <w:rPr>
          <w:rFonts w:ascii="Times New Roman" w:eastAsia="Times New Roman" w:hAnsi="Times New Roman" w:cs="B Nazanin"/>
        </w:rPr>
        <w:t xml:space="preserve"> </w:t>
      </w:r>
      <w:r w:rsidRPr="001118DD">
        <w:rPr>
          <w:rFonts w:ascii="Times New Roman" w:eastAsia="Times New Roman" w:hAnsi="Times New Roman" w:cs="B Nazanin"/>
          <w:rtl/>
        </w:rPr>
        <w:t>واحدهای</w:t>
      </w:r>
      <w:r w:rsidRPr="001118DD">
        <w:rPr>
          <w:rFonts w:ascii="Cambria" w:eastAsia="Times New Roman" w:hAnsi="Cambria" w:cs="Cambria" w:hint="cs"/>
          <w:rtl/>
        </w:rPr>
        <w:t>  </w:t>
      </w:r>
      <w:r w:rsidRPr="001118DD">
        <w:rPr>
          <w:rFonts w:ascii="Times New Roman" w:eastAsia="Times New Roman" w:hAnsi="Times New Roman" w:cs="B Nazanin" w:hint="cs"/>
          <w:rtl/>
        </w:rPr>
        <w:t>اختصاصی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اختیاری</w:t>
      </w:r>
    </w:p>
    <w:p w:rsidR="00FA66A7" w:rsidRPr="001118DD" w:rsidRDefault="00FA66A7" w:rsidP="00FA66A7">
      <w:pPr>
        <w:spacing w:before="100" w:beforeAutospacing="1" w:after="100" w:afterAutospacing="1" w:line="240" w:lineRule="auto"/>
        <w:ind w:left="3970"/>
        <w:jc w:val="right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</w:rPr>
        <w:lastRenderedPageBreak/>
        <w:t> </w:t>
      </w:r>
      <w:r w:rsidRPr="001118DD">
        <w:rPr>
          <w:rFonts w:ascii="Times New Roman" w:eastAsia="Times New Roman" w:hAnsi="Times New Roman" w:cs="B Nazanin"/>
          <w:rtl/>
        </w:rPr>
        <w:t>پایان نامه</w:t>
      </w:r>
      <w:r w:rsidRPr="001118DD">
        <w:rPr>
          <w:rFonts w:ascii="Cambria" w:eastAsia="Times New Roman" w:hAnsi="Cambria" w:cs="Cambria" w:hint="cs"/>
          <w:rtl/>
        </w:rPr>
        <w:t>      </w:t>
      </w:r>
      <w:r w:rsidRPr="001118DD">
        <w:rPr>
          <w:rFonts w:ascii="Times New Roman" w:eastAsia="Times New Roman" w:hAnsi="Times New Roman" w:cs="B Nazanin"/>
          <w:rtl/>
          <w:lang w:bidi="fa-IR"/>
        </w:rPr>
        <w:t>۲۰</w:t>
      </w:r>
      <w:r w:rsidRPr="001118DD">
        <w:rPr>
          <w:rFonts w:ascii="Times New Roman" w:eastAsia="Times New Roman" w:hAnsi="Times New Roman" w:cs="B Nazanin"/>
          <w:rtl/>
        </w:rPr>
        <w:t xml:space="preserve"> واحد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  <w:rtl/>
        </w:rPr>
        <w:t>علاوه بر واحدهای درسی دوره دانشجو موظف است با تشخیص گروه آموزشی و تائید شورای تحصیلات تکمیلی دانشگاه تمامی یا تعدادی از دروس کمبود یا جبرانی (جدول الف) را نیز بگذراند.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</w:rPr>
        <w:t> </w:t>
      </w:r>
      <w:r w:rsidRPr="001118DD">
        <w:rPr>
          <w:rFonts w:ascii="Times New Roman" w:eastAsia="Times New Roman" w:hAnsi="Times New Roman" w:cs="B Nazanin"/>
          <w:rtl/>
        </w:rPr>
        <w:t>جدول الف: دروس کمبود یا جبرانی برنامه آموزشی دکتری تخصصی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Ph.D</w:t>
      </w:r>
      <w:r w:rsidRPr="001118DD">
        <w:rPr>
          <w:rFonts w:ascii="Times New Roman" w:eastAsia="Times New Roman" w:hAnsi="Times New Roman" w:cs="B Nazanin"/>
          <w:rtl/>
        </w:rPr>
        <w:t>)اپیدمیولوژی</w:t>
      </w:r>
    </w:p>
    <w:tbl>
      <w:tblPr>
        <w:bidiVisual/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998"/>
        <w:gridCol w:w="901"/>
        <w:gridCol w:w="901"/>
        <w:gridCol w:w="901"/>
        <w:gridCol w:w="811"/>
        <w:gridCol w:w="766"/>
        <w:gridCol w:w="766"/>
        <w:gridCol w:w="1638"/>
      </w:tblGrid>
      <w:tr w:rsidR="00FA66A7" w:rsidRPr="001118DD" w:rsidTr="00990293">
        <w:trPr>
          <w:tblCellSpacing w:w="0" w:type="dxa"/>
        </w:trPr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کد درس</w:t>
            </w:r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نام درس</w:t>
            </w:r>
          </w:p>
        </w:tc>
        <w:tc>
          <w:tcPr>
            <w:tcW w:w="27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واحد درسی</w:t>
            </w:r>
          </w:p>
        </w:tc>
        <w:tc>
          <w:tcPr>
            <w:tcW w:w="23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ساعات درسی</w:t>
            </w:r>
          </w:p>
        </w:tc>
        <w:tc>
          <w:tcPr>
            <w:tcW w:w="16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پیشنیاز</w:t>
            </w:r>
            <w:r w:rsidRPr="001118DD">
              <w:rPr>
                <w:rFonts w:ascii="Cambria" w:eastAsia="Times New Roman" w:hAnsi="Cambria" w:cs="Cambria" w:hint="cs"/>
                <w:rtl/>
              </w:rPr>
              <w:t> 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با</w:t>
            </w:r>
            <w:r w:rsidRPr="001118DD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همزمان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*سیستم های اطلاع رسانی پزشکی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۵/۰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۵/۰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۲۶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۱۷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۹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اصول اپیدمیولوژی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117A84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روش های آمار زیست</w:t>
            </w:r>
            <w:r w:rsidR="00117A84">
              <w:rPr>
                <w:rFonts w:ascii="Times New Roman" w:eastAsia="Times New Roman" w:hAnsi="Times New Roman" w:cs="B Nazanin" w:hint="cs"/>
                <w:rtl/>
              </w:rPr>
              <w:t>ی</w:t>
            </w:r>
            <w:r w:rsidRPr="001118DD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روش تحقیق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۱۷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آمار ریاضی مقدماتی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۶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بیماریهای واگیر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۷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 xml:space="preserve">اپیدمیولوژی 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۱/ 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روش ها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۴۳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۸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کارآموزی بهداشت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۱۰۲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۱۰۲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2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66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۱۵</w:t>
            </w:r>
          </w:p>
        </w:tc>
      </w:tr>
    </w:tbl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  <w:rtl/>
        </w:rPr>
        <w:t>گذراندن این درس برای همه دانشجویانی که قبلا آن را نگذرانده اند الزامی می باشد.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</w:rPr>
        <w:t>جدول ب: دروس اختصاصی اجباری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Core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برنامه</w:t>
      </w:r>
      <w:r w:rsidRPr="001118DD">
        <w:rPr>
          <w:rFonts w:ascii="Times New Roman" w:eastAsia="Times New Roman" w:hAnsi="Times New Roman" w:cs="B Nazanin"/>
          <w:rtl/>
        </w:rPr>
        <w:t xml:space="preserve"> آموزشی دکتری تخصصی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Ph.D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اپیدمیولوژی</w:t>
      </w:r>
    </w:p>
    <w:tbl>
      <w:tblPr>
        <w:bidiVisual/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254"/>
        <w:gridCol w:w="811"/>
        <w:gridCol w:w="901"/>
        <w:gridCol w:w="901"/>
        <w:gridCol w:w="992"/>
        <w:gridCol w:w="811"/>
        <w:gridCol w:w="796"/>
        <w:gridCol w:w="1382"/>
      </w:tblGrid>
      <w:tr w:rsidR="00FA66A7" w:rsidRPr="001118DD" w:rsidTr="00990293">
        <w:trPr>
          <w:tblCellSpacing w:w="0" w:type="dxa"/>
        </w:trPr>
        <w:tc>
          <w:tcPr>
            <w:tcW w:w="8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کد درس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نام درس</w:t>
            </w:r>
          </w:p>
        </w:tc>
        <w:tc>
          <w:tcPr>
            <w:tcW w:w="26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واحد درسی</w:t>
            </w:r>
          </w:p>
        </w:tc>
        <w:tc>
          <w:tcPr>
            <w:tcW w:w="25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ساعات درسی</w:t>
            </w:r>
          </w:p>
        </w:tc>
        <w:tc>
          <w:tcPr>
            <w:tcW w:w="1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پیشنیاز</w:t>
            </w:r>
            <w:r w:rsidRPr="001118DD">
              <w:rPr>
                <w:rFonts w:ascii="Cambria" w:eastAsia="Times New Roman" w:hAnsi="Cambria" w:cs="Cambria" w:hint="cs"/>
                <w:rtl/>
              </w:rPr>
              <w:t> 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(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کد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)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 xml:space="preserve">اپیدمیولوژی 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۲/ 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استنتاج علمی در اپیدمیولوژی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۳/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کارآزمایی ها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۱۱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۴/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مطالعات مورد- شاهدی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۱۲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۵/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مطالعات اکولوژیک، توصیفی و کوهورت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۱۳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آمار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۲/ 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آمار در اپیدمیولوژی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۱۴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۶/ 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مطالعات ثانویه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۱۷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۰۹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و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۱۳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آمار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۳/ 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تحلیل بقا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۱۶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مطالعه های کیفی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lastRenderedPageBreak/>
              <w:t>۱۷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سمینار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۱۸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کارورزی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۶۸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۶۸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کارورزی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۶۸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۶۸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پایان نامه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۲۰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</w:tr>
      <w:tr w:rsidR="00FA66A7" w:rsidRPr="001118DD" w:rsidTr="00990293">
        <w:trPr>
          <w:tblCellSpacing w:w="0" w:type="dxa"/>
        </w:trPr>
        <w:tc>
          <w:tcPr>
            <w:tcW w:w="30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65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۴۰</w:t>
            </w:r>
          </w:p>
        </w:tc>
      </w:tr>
    </w:tbl>
    <w:p w:rsidR="00FA66A7" w:rsidRPr="001118DD" w:rsidRDefault="00FA66A7" w:rsidP="00FA66A7">
      <w:pPr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</w:rPr>
        <w:t> </w:t>
      </w:r>
    </w:p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</w:rPr>
      </w:pPr>
      <w:r w:rsidRPr="001118DD">
        <w:rPr>
          <w:rFonts w:ascii="Times New Roman" w:eastAsia="Times New Roman" w:hAnsi="Times New Roman" w:cs="B Nazanin"/>
          <w:rtl/>
        </w:rPr>
        <w:t>جدول ج: دروس اختصاصی اختیاری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Non Core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برنامه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آموزشی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دکتری</w:t>
      </w:r>
      <w:r w:rsidRPr="001118DD">
        <w:rPr>
          <w:rFonts w:ascii="Times New Roman" w:eastAsia="Times New Roman" w:hAnsi="Times New Roman" w:cs="B Nazanin"/>
          <w:rtl/>
        </w:rPr>
        <w:t xml:space="preserve"> </w:t>
      </w:r>
      <w:r w:rsidRPr="001118DD">
        <w:rPr>
          <w:rFonts w:ascii="Times New Roman" w:eastAsia="Times New Roman" w:hAnsi="Times New Roman" w:cs="B Nazanin" w:hint="cs"/>
          <w:rtl/>
        </w:rPr>
        <w:t>تخصصی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/>
          <w:rtl/>
        </w:rPr>
        <w:t>(</w:t>
      </w:r>
      <w:r w:rsidRPr="001118DD">
        <w:rPr>
          <w:rFonts w:ascii="Times New Roman" w:eastAsia="Times New Roman" w:hAnsi="Times New Roman" w:cs="B Nazanin"/>
        </w:rPr>
        <w:t>Ph.D</w:t>
      </w:r>
      <w:r w:rsidRPr="001118DD">
        <w:rPr>
          <w:rFonts w:ascii="Times New Roman" w:eastAsia="Times New Roman" w:hAnsi="Times New Roman" w:cs="B Nazanin"/>
          <w:rtl/>
        </w:rPr>
        <w:t>)</w:t>
      </w:r>
      <w:r w:rsidRPr="001118DD">
        <w:rPr>
          <w:rFonts w:ascii="Cambria" w:eastAsia="Times New Roman" w:hAnsi="Cambria" w:cs="Cambria" w:hint="cs"/>
          <w:rtl/>
        </w:rPr>
        <w:t> </w:t>
      </w:r>
      <w:r w:rsidRPr="001118DD">
        <w:rPr>
          <w:rFonts w:ascii="Times New Roman" w:eastAsia="Times New Roman" w:hAnsi="Times New Roman" w:cs="B Nazanin" w:hint="cs"/>
          <w:rtl/>
        </w:rPr>
        <w:t>اپیدمیولوژی</w:t>
      </w:r>
    </w:p>
    <w:tbl>
      <w:tblPr>
        <w:bidiVisual/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2344"/>
        <w:gridCol w:w="811"/>
        <w:gridCol w:w="901"/>
        <w:gridCol w:w="811"/>
        <w:gridCol w:w="901"/>
        <w:gridCol w:w="766"/>
        <w:gridCol w:w="766"/>
        <w:gridCol w:w="1638"/>
      </w:tblGrid>
      <w:tr w:rsidR="00FA66A7" w:rsidRPr="001118DD" w:rsidTr="00990293">
        <w:trPr>
          <w:tblCellSpacing w:w="0" w:type="dxa"/>
        </w:trPr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کد درس</w:t>
            </w:r>
          </w:p>
        </w:tc>
        <w:tc>
          <w:tcPr>
            <w:tcW w:w="2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نام درس</w:t>
            </w:r>
          </w:p>
        </w:tc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واحد درسی</w:t>
            </w:r>
          </w:p>
        </w:tc>
        <w:tc>
          <w:tcPr>
            <w:tcW w:w="24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تعداد ساعات درسی</w:t>
            </w:r>
          </w:p>
        </w:tc>
        <w:tc>
          <w:tcPr>
            <w:tcW w:w="16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پیشنیاز</w:t>
            </w:r>
            <w:r w:rsidRPr="001118DD">
              <w:rPr>
                <w:rFonts w:ascii="Cambria" w:eastAsia="Times New Roman" w:hAnsi="Cambria" w:cs="Cambria" w:hint="cs"/>
                <w:rtl/>
              </w:rPr>
              <w:t> 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با</w:t>
            </w:r>
            <w:r w:rsidRPr="001118DD">
              <w:rPr>
                <w:rFonts w:ascii="Times New Roman" w:eastAsia="Times New Roman" w:hAnsi="Times New Roman" w:cs="B Nazanin"/>
                <w:rtl/>
              </w:rPr>
              <w:t xml:space="preserve"> 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همزمان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نظری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عملی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66A7" w:rsidRPr="001118DD" w:rsidRDefault="00FA66A7" w:rsidP="00990293">
            <w:pPr>
              <w:spacing w:after="0" w:line="240" w:lineRule="auto"/>
              <w:rPr>
                <w:rFonts w:ascii="Times New Roman" w:eastAsia="Times New Roman" w:hAnsi="Times New Roman" w:cs="B Nazanin"/>
              </w:rPr>
            </w:pP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۲۱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مدل های پیش بینی در اپیدمیولوژی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۰۹</w:t>
            </w:r>
            <w:r w:rsidRPr="001118DD">
              <w:rPr>
                <w:rFonts w:ascii="Times New Roman" w:eastAsia="Times New Roman" w:hAnsi="Times New Roman" w:cs="B Nazanin"/>
                <w:rtl/>
              </w:rPr>
              <w:t xml:space="preserve"> و</w:t>
            </w: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۱۴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۲۲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م</w:t>
            </w:r>
            <w:r w:rsidRPr="001118DD">
              <w:rPr>
                <w:rFonts w:ascii="Times New Roman" w:eastAsia="Times New Roman" w:hAnsi="Times New Roman" w:cs="B Nazanin" w:hint="cs"/>
                <w:rtl/>
              </w:rPr>
              <w:t>و</w:t>
            </w:r>
            <w:r w:rsidRPr="001118DD">
              <w:rPr>
                <w:rFonts w:ascii="Times New Roman" w:eastAsia="Times New Roman" w:hAnsi="Times New Roman" w:cs="B Nazanin"/>
                <w:rtl/>
              </w:rPr>
              <w:t>لکولار و ژنتیک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۲۳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فارماکو اپیدمیولوژی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۲۴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 xml:space="preserve">اپیدمیولوژی </w:t>
            </w:r>
            <w:hyperlink r:id="rId17" w:tooltip="رژیم غذایی و تغذیه" w:history="1">
              <w:r w:rsidRPr="001118DD">
                <w:rPr>
                  <w:rFonts w:ascii="Times New Roman" w:eastAsia="Times New Roman" w:hAnsi="Times New Roman" w:cs="B Nazanin"/>
                  <w:rtl/>
                </w:rPr>
                <w:t>تغذیه</w:t>
              </w:r>
            </w:hyperlink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۱۷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۲۵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سوانح و حوادث و بلایا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۲۶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باروری، مادر و کودک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۲۷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بالینی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۵۱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۱۷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۲۸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بیمارستانی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۲۹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اچ آی وی/ ایدز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۳۰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جغرافیای سلامت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۳۱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جمعیت شناسی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۳۲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اپیدمیولوژی اجتماعی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۳۳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اقتصاد سلامت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ارزیابی اقتصادی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۳۳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۳۵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انتقال دانش اپیدمیولوژی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۳۶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مدیریت و اداره ی تحقیق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۲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-</w:t>
            </w:r>
          </w:p>
        </w:tc>
      </w:tr>
      <w:tr w:rsidR="00FA66A7" w:rsidRPr="001118DD" w:rsidTr="00990293">
        <w:trPr>
          <w:tblCellSpacing w:w="0" w:type="dxa"/>
        </w:trPr>
        <w:tc>
          <w:tcPr>
            <w:tcW w:w="30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</w:rPr>
              <w:t>جمع</w:t>
            </w:r>
          </w:p>
        </w:tc>
        <w:tc>
          <w:tcPr>
            <w:tcW w:w="65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66A7" w:rsidRPr="001118DD" w:rsidRDefault="00FA66A7" w:rsidP="00990293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</w:rPr>
            </w:pPr>
            <w:r w:rsidRPr="001118DD">
              <w:rPr>
                <w:rFonts w:ascii="Times New Roman" w:eastAsia="Times New Roman" w:hAnsi="Times New Roman" w:cs="B Nazanin"/>
                <w:rtl/>
                <w:lang w:bidi="fa-IR"/>
              </w:rPr>
              <w:t>۳۲</w:t>
            </w:r>
          </w:p>
        </w:tc>
      </w:tr>
    </w:tbl>
    <w:p w:rsidR="00FA66A7" w:rsidRPr="001118DD" w:rsidRDefault="00FA66A7" w:rsidP="00FA66A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rtl/>
        </w:rPr>
      </w:pPr>
      <w:r w:rsidRPr="001118DD">
        <w:rPr>
          <w:rFonts w:ascii="Times New Roman" w:eastAsia="Times New Roman" w:hAnsi="Times New Roman" w:cs="B Nazanin"/>
          <w:rtl/>
        </w:rPr>
        <w:t xml:space="preserve">دانشجو می بایست </w:t>
      </w:r>
      <w:r w:rsidRPr="001118DD">
        <w:rPr>
          <w:rFonts w:ascii="Times New Roman" w:eastAsia="Times New Roman" w:hAnsi="Times New Roman" w:cs="B Nazanin"/>
          <w:rtl/>
          <w:lang w:bidi="fa-IR"/>
        </w:rPr>
        <w:t>۱۰</w:t>
      </w:r>
      <w:r w:rsidRPr="001118DD">
        <w:rPr>
          <w:rFonts w:ascii="Times New Roman" w:eastAsia="Times New Roman" w:hAnsi="Times New Roman" w:cs="B Nazanin"/>
          <w:rtl/>
        </w:rPr>
        <w:t xml:space="preserve"> واحد از دروس فوق (جدول ج) را متناسب با موضوع پایان نامه مورد نظر با موافقت استاد راهنما و تائید شورای تحصیلات تکمیلی دانشگاه بگذراند.</w:t>
      </w:r>
    </w:p>
    <w:p w:rsidR="00FA66A7" w:rsidRPr="001118DD" w:rsidRDefault="006A53E0" w:rsidP="00FA66A7">
      <w:pPr>
        <w:tabs>
          <w:tab w:val="left" w:pos="6900"/>
        </w:tabs>
        <w:bidi/>
        <w:rPr>
          <w:rFonts w:ascii="IranNastaliq" w:hAnsi="IranNastaliq" w:cs="B Nazanin"/>
          <w:b/>
          <w:bCs/>
          <w:sz w:val="32"/>
          <w:szCs w:val="32"/>
          <w:rtl/>
          <w:lang w:bidi="fa-IR"/>
        </w:rPr>
      </w:pPr>
      <w:r w:rsidRPr="00117A84">
        <w:rPr>
          <w:rFonts w:ascii="IranNastaliq" w:hAnsi="IranNastaliq" w:cs="B Nazanin" w:hint="cs"/>
          <w:b/>
          <w:bCs/>
          <w:sz w:val="32"/>
          <w:szCs w:val="32"/>
          <w:highlight w:val="yellow"/>
          <w:rtl/>
          <w:lang w:bidi="fa-IR"/>
        </w:rPr>
        <w:t>دانشجو ملزم است قبل از شروع ترم چهارم پروپوزال</w:t>
      </w:r>
      <w:r w:rsidR="00382CB4" w:rsidRPr="00117A84">
        <w:rPr>
          <w:rFonts w:ascii="IranNastaliq" w:hAnsi="IranNastaliq" w:cs="B Nazanin" w:hint="cs"/>
          <w:b/>
          <w:bCs/>
          <w:sz w:val="32"/>
          <w:szCs w:val="32"/>
          <w:highlight w:val="yellow"/>
          <w:rtl/>
          <w:lang w:bidi="fa-IR"/>
        </w:rPr>
        <w:t xml:space="preserve"> پایان نامه خود را ثبت نمایند.</w:t>
      </w:r>
    </w:p>
    <w:p w:rsidR="00990293" w:rsidRPr="00117A84" w:rsidRDefault="00117A84" w:rsidP="00990293">
      <w:pPr>
        <w:tabs>
          <w:tab w:val="left" w:pos="6900"/>
        </w:tabs>
        <w:bidi/>
        <w:rPr>
          <w:rFonts w:ascii="IranNastaliq" w:hAnsi="IranNastaliq" w:cs="B Nazanin"/>
          <w:b/>
          <w:bCs/>
          <w:sz w:val="36"/>
          <w:szCs w:val="36"/>
          <w:rtl/>
          <w:lang w:bidi="fa-IR"/>
        </w:rPr>
      </w:pPr>
      <w:r w:rsidRPr="00117A84">
        <w:rPr>
          <w:rFonts w:ascii="IranNastaliq" w:hAnsi="IranNastaliq" w:cs="B Nazanin" w:hint="cs"/>
          <w:b/>
          <w:bCs/>
          <w:sz w:val="36"/>
          <w:szCs w:val="36"/>
          <w:highlight w:val="yellow"/>
          <w:rtl/>
          <w:lang w:bidi="fa-IR"/>
        </w:rPr>
        <w:lastRenderedPageBreak/>
        <w:t>در غیر اینصورت  اجازه استفاده از فرصت تحصیلی را نخواهد داشت .</w:t>
      </w:r>
    </w:p>
    <w:p w:rsidR="00A461DB" w:rsidRDefault="00A461DB" w:rsidP="00A461DB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BF0863" w:rsidRPr="00A461DB" w:rsidRDefault="00BF0863" w:rsidP="00BF0863">
      <w:pPr>
        <w:tabs>
          <w:tab w:val="left" w:pos="6900"/>
        </w:tabs>
        <w:bidi/>
        <w:jc w:val="center"/>
        <w:rPr>
          <w:rFonts w:ascii="IranNastaliq" w:hAnsi="IranNastaliq" w:cs="B Nazanin"/>
          <w:b/>
          <w:bCs/>
          <w:sz w:val="40"/>
          <w:szCs w:val="40"/>
          <w:rtl/>
        </w:rPr>
      </w:pPr>
      <w:r w:rsidRPr="00A461DB">
        <w:rPr>
          <w:rFonts w:ascii="IranNastaliq" w:hAnsi="IranNastaliq" w:cs="B Nazanin" w:hint="cs"/>
          <w:b/>
          <w:bCs/>
          <w:sz w:val="40"/>
          <w:szCs w:val="40"/>
          <w:rtl/>
        </w:rPr>
        <w:t xml:space="preserve">قوانین آموزشی </w:t>
      </w:r>
    </w:p>
    <w:p w:rsidR="00990293" w:rsidRPr="001118DD" w:rsidRDefault="00990293" w:rsidP="00990293">
      <w:pPr>
        <w:tabs>
          <w:tab w:val="left" w:pos="6900"/>
        </w:tabs>
        <w:bidi/>
        <w:rPr>
          <w:rFonts w:ascii="IranNastaliq" w:hAnsi="IranNastaliq" w:cs="B Nazanin"/>
          <w:rtl/>
          <w:lang w:bidi="fa-IR"/>
        </w:rPr>
      </w:pPr>
    </w:p>
    <w:p w:rsidR="00990293" w:rsidRPr="00A461DB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Titr"/>
          <w:b/>
          <w:bCs/>
          <w:sz w:val="26"/>
          <w:szCs w:val="28"/>
          <w:rtl/>
        </w:rPr>
      </w:pPr>
      <w:r w:rsidRPr="00A461DB">
        <w:rPr>
          <w:rFonts w:ascii="BTitr,Bold" w:hAnsi="BTitr,Bold" w:cs="B Titr"/>
          <w:b/>
          <w:bCs/>
          <w:sz w:val="26"/>
          <w:szCs w:val="28"/>
          <w:rtl/>
        </w:rPr>
        <w:t>پاره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اي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از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مقررات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آموزشی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دوره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کارشناسی</w:t>
      </w:r>
      <w:r w:rsidRPr="00A461DB">
        <w:rPr>
          <w:rFonts w:ascii="BTitr,Bold" w:hAnsi="BTitr,Bold" w:cs="B Titr"/>
          <w:b/>
          <w:bCs/>
          <w:sz w:val="26"/>
          <w:szCs w:val="28"/>
        </w:rPr>
        <w:t xml:space="preserve"> </w:t>
      </w:r>
      <w:r w:rsidRPr="00A461DB">
        <w:rPr>
          <w:rFonts w:ascii="BTitr,Bold" w:hAnsi="BTitr,Bold" w:cs="B Titr"/>
          <w:b/>
          <w:bCs/>
          <w:sz w:val="26"/>
          <w:szCs w:val="28"/>
          <w:rtl/>
        </w:rPr>
        <w:t>ارشد</w:t>
      </w:r>
      <w:r w:rsidRPr="00A461DB">
        <w:rPr>
          <w:rFonts w:ascii="BTitr,Bold" w:hAnsi="BTitr,Bold" w:cs="B Titr" w:hint="cs"/>
          <w:b/>
          <w:bCs/>
          <w:sz w:val="26"/>
          <w:szCs w:val="28"/>
          <w:rtl/>
        </w:rPr>
        <w:t xml:space="preserve">: 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Nazanin"/>
          <w:b/>
          <w:bCs/>
          <w:color w:val="9A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Nazanin"/>
          <w:b/>
          <w:bCs/>
          <w:color w:val="C10000"/>
        </w:rPr>
      </w:pPr>
      <w:r w:rsidRPr="001118DD">
        <w:rPr>
          <w:rFonts w:ascii="BTitr,Bold" w:hAnsi="BTitr,Bold" w:cs="B Nazanin"/>
          <w:b/>
          <w:bCs/>
          <w:color w:val="C10000"/>
          <w:rtl/>
        </w:rPr>
        <w:t>هدف</w:t>
      </w:r>
      <w:r w:rsidRPr="001118DD">
        <w:rPr>
          <w:rFonts w:ascii="BTitr,Bold" w:hAnsi="BTitr,Bold" w:cs="B Nazanin"/>
          <w:b/>
          <w:bCs/>
          <w:color w:val="C10000"/>
        </w:rPr>
        <w:t>: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هدف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ایجاد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گسترش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تربیت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متخصصان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پژوهشگرانی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فراگیري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لازم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آشنایی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روش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پژوهشی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علمی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مهارت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لازم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پژوهش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خدمات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پیدا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کنند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Nazanin"/>
          <w:b/>
          <w:bCs/>
          <w:color w:val="C10000"/>
        </w:rPr>
      </w:pPr>
      <w:r w:rsidRPr="001118DD">
        <w:rPr>
          <w:rFonts w:ascii="BTitr,Bold" w:hAnsi="BTitr,Bold" w:cs="B Nazanin"/>
          <w:b/>
          <w:bCs/>
          <w:color w:val="C10000"/>
          <w:rtl/>
        </w:rPr>
        <w:t>شرایط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ورود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به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دوره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کارشناسی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ارشد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ناپیوسته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</w:rPr>
        <w:t xml:space="preserve">- </w:t>
      </w:r>
      <w:r w:rsidR="00D37038">
        <w:rPr>
          <w:rFonts w:ascii="BNazanin" w:hAnsi="BNazanin" w:cs="B Nazanin" w:hint="cs"/>
          <w:color w:val="000000"/>
          <w:rtl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عدم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اشتغال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همزمان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همان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دیگر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سایر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پژوهشی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</w:rPr>
        <w:t xml:space="preserve">- </w:t>
      </w:r>
      <w:r w:rsidR="00D37038">
        <w:rPr>
          <w:rFonts w:ascii="BNazanin" w:hAnsi="BNazanin" w:cs="B Nazanin" w:hint="cs"/>
          <w:color w:val="000000"/>
          <w:rtl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داشتن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بالاتر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متناسب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مورد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تقاضا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داخل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خارج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کشور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="00D37038">
        <w:rPr>
          <w:rFonts w:ascii="BNazanin" w:hAnsi="BNazanin" w:cs="B Nazanin" w:hint="cs"/>
          <w:color w:val="000000"/>
          <w:rtl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شرایط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پذیرش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اتباع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خارجی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تابع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آیین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D370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="00D37038">
        <w:rPr>
          <w:rFonts w:ascii="BNazanin" w:hAnsi="BNazanin" w:cs="B Nazanin" w:hint="cs"/>
          <w:color w:val="000000"/>
          <w:rtl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دارندگان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مدرك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معادل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گواهی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اتمام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کمتر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12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ادامه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مقطع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Nazanin"/>
          <w:b/>
          <w:bCs/>
          <w:color w:val="C10000"/>
        </w:rPr>
      </w:pPr>
      <w:r w:rsidRPr="001118DD">
        <w:rPr>
          <w:rFonts w:ascii="BTitr,Bold" w:hAnsi="BTitr,Bold" w:cs="B Nazanin"/>
          <w:b/>
          <w:bCs/>
          <w:color w:val="C10000"/>
          <w:rtl/>
        </w:rPr>
        <w:t>نظام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آموزشی</w:t>
      </w:r>
    </w:p>
    <w:p w:rsidR="00990293" w:rsidRPr="001118DD" w:rsidRDefault="00990293" w:rsidP="00D370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تعداد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احتساب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برحسب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حداقل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28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32</w:t>
      </w:r>
      <w:r w:rsidRPr="001118DD">
        <w:rPr>
          <w:rFonts w:ascii="BNazanin" w:hAnsi="BNazanin" w:cs="B Nazanin"/>
          <w:color w:val="000000"/>
          <w:rtl/>
        </w:rPr>
        <w:t>واحد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چنانچه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تشخیص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گروه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تایید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گذراندن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کمبود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جبرانی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ضروري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تشخیص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مکلف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اساس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مصوب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اضافه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مقرر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مطابق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آئین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بگذراند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D370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تعداد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کمبود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جبرانی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24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الویت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کمبود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جبرانی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D370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 </w:t>
      </w:r>
      <w:r w:rsidRPr="001118DD">
        <w:rPr>
          <w:rFonts w:ascii="Times New Roman" w:hAnsi="Times New Roman" w:cs="B Nazanin"/>
          <w:color w:val="000000"/>
        </w:rPr>
        <w:t xml:space="preserve">–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گذراندن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12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کمبود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جبرانی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طول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افزوده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D370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lastRenderedPageBreak/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دانشجوي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موظف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بین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8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</w:t>
      </w:r>
      <w:r w:rsidRPr="001118DD">
        <w:rPr>
          <w:rFonts w:ascii="BNazanin" w:hAnsi="BNazanin" w:cs="B Nazanin"/>
          <w:color w:val="000000"/>
        </w:rPr>
        <w:t xml:space="preserve"> </w:t>
      </w:r>
      <w:r w:rsidR="00D37038">
        <w:rPr>
          <w:rFonts w:ascii="BNazanin" w:hAnsi="BNazanin" w:cs="B Nazanin" w:hint="cs"/>
          <w:color w:val="000000"/>
          <w:rtl/>
        </w:rPr>
        <w:t>14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مجموعه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ثبت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نمایند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Titr,Bold" w:hAnsi="BTitr,Bold" w:cs="B Nazanin"/>
          <w:b/>
          <w:bCs/>
          <w:color w:val="C10000"/>
        </w:rPr>
      </w:pPr>
      <w:r w:rsidRPr="001118DD">
        <w:rPr>
          <w:rFonts w:ascii="BTitr,Bold" w:hAnsi="BTitr,Bold" w:cs="B Nazanin"/>
          <w:b/>
          <w:bCs/>
          <w:color w:val="C10000"/>
          <w:rtl/>
        </w:rPr>
        <w:t>حضور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و</w:t>
      </w:r>
      <w:r w:rsidRPr="001118DD">
        <w:rPr>
          <w:rFonts w:ascii="BTitr,Bold" w:hAnsi="BTitr,Bold" w:cs="B Nazanin"/>
          <w:b/>
          <w:bCs/>
          <w:color w:val="C10000"/>
        </w:rPr>
        <w:t xml:space="preserve"> </w:t>
      </w:r>
      <w:r w:rsidRPr="001118DD">
        <w:rPr>
          <w:rFonts w:ascii="BTitr,Bold" w:hAnsi="BTitr,Bold" w:cs="B Nazanin"/>
          <w:b/>
          <w:bCs/>
          <w:color w:val="C10000"/>
          <w:rtl/>
        </w:rPr>
        <w:t>غیاب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حضور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تمامی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دیگر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فعالیتهاي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پژوهشی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الزامی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غیبت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نظري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چهار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هفدهم،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عملی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آزمایشگاهی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هفدهم،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کارگاهی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کارآموزي،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کارورزي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دهم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مجموعه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ساعات</w:t>
      </w:r>
    </w:p>
    <w:p w:rsidR="00990293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تجاوز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کند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غیر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صفر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محسوب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غیبت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بیش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بوده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نظر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مؤسسه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موجه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تشخیص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آن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مجموعه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حذف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غیبت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غیرموجه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امتحان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موجب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گرفتن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صفر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صورتیکه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غیبت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امتحان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نظر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مؤسسه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موجه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تشخیص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مذکور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حذف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b/>
          <w:bCs/>
          <w:color w:val="C10000"/>
        </w:rPr>
      </w:pPr>
      <w:r w:rsidRPr="001118DD">
        <w:rPr>
          <w:rFonts w:ascii="BNazanin" w:hAnsi="BNazanin" w:cs="B Nazanin"/>
          <w:b/>
          <w:bCs/>
          <w:color w:val="C10000"/>
          <w:rtl/>
        </w:rPr>
        <w:t>ارزشیابی</w:t>
      </w: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حداقل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قبولی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اجباري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اختیاري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14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20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کمبود</w:t>
      </w:r>
    </w:p>
    <w:p w:rsidR="00990293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جبرانی</w:t>
      </w:r>
      <w:r w:rsidR="005B6224">
        <w:rPr>
          <w:rFonts w:ascii="BNazanin" w:hAnsi="BNazanin" w:cs="B Nazanin" w:hint="cs"/>
          <w:color w:val="000000"/>
          <w:rtl/>
        </w:rPr>
        <w:t>12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20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C15AD1" w:rsidRPr="001118DD" w:rsidRDefault="00C15AD1" w:rsidP="00C15AD1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مواردي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ارزشیابی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موکول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فعالیتهایی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تشخیص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انجام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طول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ممکن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نباشد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ناتمام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اعلام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درس</w:t>
      </w:r>
      <w:r w:rsidRPr="001118DD">
        <w:rPr>
          <w:rFonts w:ascii="BNazanin" w:hAnsi="BNazanin" w:cs="B Nazanin"/>
          <w:color w:val="000000"/>
        </w:rPr>
        <w:t xml:space="preserve"> ,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بعد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توسط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ذیربط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قطعی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تبدیل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ثبت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14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کمتر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ولی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محدودیتی</w:t>
      </w:r>
    </w:p>
    <w:p w:rsidR="00990293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لحاظ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نداشته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بعدي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نصاب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واحدها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اخذ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>.</w:t>
      </w:r>
    </w:p>
    <w:p w:rsidR="00C15AD1" w:rsidRPr="001118DD" w:rsidRDefault="00C15AD1" w:rsidP="00C15AD1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" w:hAnsi="BNazanin" w:cs="B Nazanin"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اگر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کمتر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14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 xml:space="preserve"> ,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ادامه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محروم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b/>
          <w:bCs/>
          <w:color w:val="C10000"/>
        </w:rPr>
      </w:pPr>
      <w:r w:rsidRPr="001118DD">
        <w:rPr>
          <w:rFonts w:ascii="BNazanin" w:hAnsi="BNazanin" w:cs="B Nazanin"/>
          <w:b/>
          <w:bCs/>
          <w:color w:val="C10000"/>
          <w:rtl/>
        </w:rPr>
        <w:t>طول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دوره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Times New Roman" w:hAnsi="Times New Roman" w:cs="B Nazanin"/>
          <w:color w:val="C10000"/>
        </w:rPr>
        <w:t xml:space="preserve">– </w:t>
      </w:r>
      <w:r w:rsidRPr="001118DD">
        <w:rPr>
          <w:rFonts w:ascii="BNazanin" w:hAnsi="BNazanin" w:cs="B Nazanin"/>
          <w:b/>
          <w:bCs/>
          <w:color w:val="C10000"/>
          <w:rtl/>
        </w:rPr>
        <w:t>مر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خصی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تحصیلی</w:t>
      </w:r>
      <w:r w:rsidRPr="001118DD">
        <w:rPr>
          <w:rFonts w:ascii="BNazanin" w:hAnsi="BNazanin" w:cs="B Nazanin"/>
          <w:b/>
          <w:bCs/>
          <w:color w:val="C10000"/>
        </w:rPr>
        <w:t xml:space="preserve">- </w:t>
      </w:r>
      <w:r w:rsidRPr="001118DD">
        <w:rPr>
          <w:rFonts w:ascii="BNazanin" w:hAnsi="BNazanin" w:cs="B Nazanin"/>
          <w:b/>
          <w:bCs/>
          <w:color w:val="C10000"/>
          <w:rtl/>
        </w:rPr>
        <w:t>انصراف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از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تحصیل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طول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مدتی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تعیین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اساس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مقررات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اتمام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برساند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طول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3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C15AD1" w:rsidRPr="001118DD" w:rsidRDefault="00C15AD1" w:rsidP="00C15AD1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موارد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استثنایی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پیشنهاد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تایید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مدت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اضافه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.</w:t>
      </w: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دانشجوي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کسب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>,</w:t>
      </w:r>
      <w:r w:rsidR="005B6224" w:rsidRPr="001118DD">
        <w:rPr>
          <w:rFonts w:ascii="BNazanin" w:hAnsi="BNazanin" w:cs="B Nazanin"/>
          <w:color w:val="000000"/>
          <w:rtl/>
        </w:rPr>
        <w:t xml:space="preserve"> </w:t>
      </w:r>
      <w:r w:rsidR="005B6224">
        <w:rPr>
          <w:rFonts w:ascii="BNazanin" w:hAnsi="BNazanin" w:cs="B Nazanin" w:hint="cs"/>
          <w:color w:val="000000"/>
          <w:rtl/>
        </w:rPr>
        <w:t>ا</w:t>
      </w:r>
      <w:r w:rsidRPr="001118DD">
        <w:rPr>
          <w:rFonts w:ascii="BNazanin" w:hAnsi="BNazanin" w:cs="B Nazanin"/>
          <w:color w:val="000000"/>
          <w:rtl/>
        </w:rPr>
        <w:t>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مرخصی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استفاده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مدت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مرخصی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جزء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سنوات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محسوب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درخواست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مرخصی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کتبی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حداقل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هفته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قبل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شروع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نویسی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اداره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تسلیم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کسب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نظر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ذیربط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قبل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اتمام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مهلت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نویسی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عدم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درخواست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کتبا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</w:p>
    <w:p w:rsidR="00990293" w:rsidRPr="001118DD" w:rsidRDefault="00990293" w:rsidP="005B622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lastRenderedPageBreak/>
        <w:t>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اعلام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>.</w:t>
      </w:r>
      <w:r w:rsidR="005B6224">
        <w:rPr>
          <w:rFonts w:ascii="BNazanin" w:hAnsi="BNazanin" w:cs="B Nazanin" w:hint="cs"/>
          <w:color w:val="000000"/>
          <w:rtl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عواقب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احتمالی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مرخصی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عهده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دلیل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اعلام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انصراف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درخواست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مبنی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انصراف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مؤسسه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تسلیم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فقط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نوبت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حداکثر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قبل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همان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تقاضاي</w:t>
      </w:r>
    </w:p>
    <w:p w:rsidR="00990293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انصراف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بگیرد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جزء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مدت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محسوب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مرخصی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صادر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گردد</w:t>
      </w:r>
      <w:r w:rsidRPr="001118DD">
        <w:rPr>
          <w:rFonts w:ascii="BNazanin" w:hAnsi="BNazanin" w:cs="B Nazanin"/>
          <w:color w:val="000000"/>
        </w:rPr>
        <w:t>.</w:t>
      </w:r>
    </w:p>
    <w:p w:rsidR="00C15AD1" w:rsidRPr="001118DD" w:rsidRDefault="00C15AD1" w:rsidP="00C15AD1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دانشجوي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انصرافی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اخراجی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موظف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تعهداتی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سپرده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عمل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صدور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گونه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گواهینامه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تسلیم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ریز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دریافت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مجوز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شرکت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مجدد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آزمون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ورودي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منوط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تسویه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حساب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مؤسسه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ذیربط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b/>
          <w:bCs/>
          <w:color w:val="C10000"/>
        </w:rPr>
      </w:pPr>
      <w:r w:rsidRPr="001118DD">
        <w:rPr>
          <w:rFonts w:ascii="BNazanin" w:hAnsi="BNazanin" w:cs="B Nazanin"/>
          <w:b/>
          <w:bCs/>
          <w:color w:val="C10000"/>
          <w:rtl/>
        </w:rPr>
        <w:t>پایان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نامه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تهیه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بخشی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طی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موظف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,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زمینه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زیر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نظر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تحقیق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تتبع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بپردازد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پیشنهاد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تأیید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کمیته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اعضاي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هیأت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علمی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حداقل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مرتبه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استادیاري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تعیین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گردد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پیشنهاد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تایید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نفر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اعضاي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هیئت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علمی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صاحبنظران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محققان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برجسته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مرتبط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موضوع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عنوان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مشاور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تعیین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BF0863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موظف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اول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قبل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شروع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سوم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موضوع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قالب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طرح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پیشنهادي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نظر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مشخص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تصویب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گروه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برساند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زمانی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دفاع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ننموده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موظف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براساس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تقویم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بعدي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انتخاب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ثبت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آخرین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وارد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کارنامه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نیمسال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منظور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خواهد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ارزشیابی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جلسه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دفاعیه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توسط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هیئت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داوران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متشکل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مشاور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نفر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نماینده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نفر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اعضاي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هیئت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علمی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متخصصین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داخل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خارج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عنوان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داور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حق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راي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گیرد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,Bold" w:hAnsi="BNazanin,Bold" w:cs="B Nazanin"/>
          <w:b/>
          <w:bCs/>
          <w:color w:val="000000"/>
          <w:rtl/>
        </w:rPr>
        <w:t>تبصره</w:t>
      </w:r>
      <w:r w:rsidRPr="001118DD">
        <w:rPr>
          <w:rFonts w:ascii="BNazanin,Bold" w:hAnsi="BNazanin,Bold" w:cs="B Nazanin"/>
          <w:b/>
          <w:bCs/>
          <w:color w:val="000000"/>
        </w:rPr>
        <w:t xml:space="preserve">-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هنگامی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مجاز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دفاع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کلیه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واحدهاي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خود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موفقییت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گذرانده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  <w:rtl/>
        </w:rPr>
      </w:pPr>
      <w:r w:rsidRPr="001118DD">
        <w:rPr>
          <w:rFonts w:ascii="BNazanin" w:hAnsi="BNazanin" w:cs="B Nazanin"/>
          <w:color w:val="000000"/>
          <w:rtl/>
        </w:rPr>
        <w:t>بودن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نامه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توسط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کتبی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اعلام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نیز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مقاله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فارسی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ثبت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b/>
          <w:bCs/>
          <w:color w:val="C10000"/>
        </w:rPr>
      </w:pPr>
      <w:r w:rsidRPr="001118DD">
        <w:rPr>
          <w:rFonts w:ascii="BNazanin" w:hAnsi="BNazanin" w:cs="B Nazanin"/>
          <w:b/>
          <w:bCs/>
          <w:color w:val="C10000"/>
          <w:rtl/>
        </w:rPr>
        <w:t>انتقال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و</w:t>
      </w:r>
      <w:r w:rsidRPr="001118DD">
        <w:rPr>
          <w:rFonts w:ascii="BNazanin" w:hAnsi="BNazanin" w:cs="B Nazanin"/>
          <w:b/>
          <w:bCs/>
          <w:color w:val="C10000"/>
        </w:rPr>
        <w:t xml:space="preserve"> </w:t>
      </w:r>
      <w:r w:rsidRPr="001118DD">
        <w:rPr>
          <w:rFonts w:ascii="BNazanin" w:hAnsi="BNazanin" w:cs="B Nazanin"/>
          <w:b/>
          <w:bCs/>
          <w:color w:val="C10000"/>
          <w:rtl/>
        </w:rPr>
        <w:t>مهمانی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ahoma" w:hAnsi="Tahoma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انتقال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تغییر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جابه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جایی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کارشناسی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ناپیوسته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ممنوع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Tahoma" w:hAnsi="Tahoma" w:cs="B Nazanin"/>
          <w:color w:val="000000"/>
        </w:rPr>
        <w:t>.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صورتیکه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ارائه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برخی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رشته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یک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زمان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معین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مبدا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ممکن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نباشد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تواند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دروس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استاد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راهنما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گروه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آموزشی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مربوطه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تایید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شوراي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تحصیلات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تکمیلی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یا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دانشکده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دیگري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که</w:t>
      </w:r>
    </w:p>
    <w:p w:rsidR="00990293" w:rsidRPr="001118DD" w:rsidRDefault="00990293" w:rsidP="006B497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 w:rsidRPr="001118DD">
        <w:rPr>
          <w:rFonts w:ascii="BNazanin" w:hAnsi="BNazanin" w:cs="B Nazanin"/>
          <w:color w:val="000000"/>
          <w:rtl/>
        </w:rPr>
        <w:t>مجري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مهمان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بگذراند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کسب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موافقت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دانشگاه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مقصد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هم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ضروري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است</w:t>
      </w:r>
      <w:r w:rsidRPr="001118DD">
        <w:rPr>
          <w:rFonts w:ascii="BNazanin" w:hAnsi="BNazanin" w:cs="B Nazanin"/>
          <w:color w:val="000000"/>
        </w:rPr>
        <w:t>.</w:t>
      </w:r>
    </w:p>
    <w:p w:rsidR="00990293" w:rsidRPr="001118DD" w:rsidRDefault="00C15AD1" w:rsidP="00C15AD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Nazanin" w:hAnsi="BNazanin" w:cs="B Nazanin"/>
          <w:color w:val="000000"/>
        </w:rPr>
      </w:pPr>
      <w:r>
        <w:rPr>
          <w:rFonts w:ascii="BNazanin,Bold" w:hAnsi="BNazanin,Bold" w:cs="B Nazanin"/>
          <w:b/>
          <w:bCs/>
          <w:color w:val="000000"/>
          <w:rtl/>
        </w:rPr>
        <w:t>تبص</w:t>
      </w:r>
      <w:r>
        <w:rPr>
          <w:rFonts w:ascii="BNazanin,Bold" w:hAnsi="BNazanin,Bold" w:cs="B Nazanin" w:hint="cs"/>
          <w:b/>
          <w:bCs/>
          <w:color w:val="000000"/>
          <w:rtl/>
        </w:rPr>
        <w:t xml:space="preserve">ره: </w:t>
      </w:r>
      <w:r w:rsidR="00990293" w:rsidRPr="001118DD">
        <w:rPr>
          <w:rFonts w:ascii="BNazanin" w:hAnsi="BNazanin" w:cs="B Nazanin"/>
          <w:color w:val="000000"/>
          <w:rtl/>
        </w:rPr>
        <w:t>تعداد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واحدهاي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درسی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دانشجوي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مهمان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در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یک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دانشگاه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نباید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از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نصف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واحدهاي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آموزشی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دوره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تجاوز</w:t>
      </w:r>
      <w:r w:rsidR="00990293" w:rsidRPr="001118DD">
        <w:rPr>
          <w:rFonts w:ascii="BNazanin" w:hAnsi="BNazanin" w:cs="B Nazanin"/>
          <w:color w:val="000000"/>
        </w:rPr>
        <w:t xml:space="preserve"> </w:t>
      </w:r>
      <w:r w:rsidR="00990293" w:rsidRPr="001118DD">
        <w:rPr>
          <w:rFonts w:ascii="BNazanin" w:hAnsi="BNazanin" w:cs="B Nazanin"/>
          <w:color w:val="000000"/>
          <w:rtl/>
        </w:rPr>
        <w:t>نماید</w:t>
      </w:r>
      <w:r w:rsidR="00990293" w:rsidRPr="001118DD">
        <w:rPr>
          <w:rFonts w:ascii="BNazanin" w:hAnsi="BNazanin" w:cs="B Nazanin"/>
          <w:color w:val="000000"/>
        </w:rPr>
        <w:t>.</w:t>
      </w:r>
    </w:p>
    <w:p w:rsidR="00990293" w:rsidRPr="00C15AD1" w:rsidRDefault="00990293" w:rsidP="00C15AD1">
      <w:pPr>
        <w:tabs>
          <w:tab w:val="left" w:pos="6900"/>
        </w:tabs>
        <w:bidi/>
        <w:jc w:val="both"/>
        <w:rPr>
          <w:rFonts w:ascii="IranNastaliq" w:hAnsi="IranNastaliq" w:cs="Cambria"/>
          <w:sz w:val="24"/>
          <w:szCs w:val="24"/>
          <w:rtl/>
          <w:lang w:bidi="fa-IR"/>
        </w:rPr>
      </w:pPr>
      <w:r w:rsidRPr="001118DD">
        <w:rPr>
          <w:rFonts w:ascii="BNazanin" w:hAnsi="BNazanin" w:cs="B Nazanin"/>
          <w:color w:val="000000"/>
          <w:rtl/>
        </w:rPr>
        <w:t>میانگین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نمرات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دانشجو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پایان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دوره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نباید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از</w:t>
      </w:r>
      <w:r w:rsidRPr="001118DD">
        <w:rPr>
          <w:rFonts w:ascii="BNazanin" w:hAnsi="BNazanin" w:cs="B Nazanin"/>
          <w:color w:val="000000"/>
        </w:rPr>
        <w:t xml:space="preserve"> </w:t>
      </w:r>
      <w:r w:rsidR="00C15AD1">
        <w:rPr>
          <w:rFonts w:ascii="BNazanin" w:hAnsi="BNazanin" w:cs="B Nazanin" w:hint="cs"/>
          <w:color w:val="000000"/>
          <w:rtl/>
        </w:rPr>
        <w:t>14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کمتر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باشد</w:t>
      </w:r>
      <w:r w:rsidRPr="001118DD">
        <w:rPr>
          <w:rFonts w:ascii="BNazanin" w:hAnsi="BNazanin" w:cs="B Nazanin"/>
          <w:color w:val="000000"/>
        </w:rPr>
        <w:t xml:space="preserve">. </w:t>
      </w:r>
      <w:r w:rsidRPr="001118DD">
        <w:rPr>
          <w:rFonts w:ascii="BNazanin" w:hAnsi="BNazanin" w:cs="B Nazanin"/>
          <w:color w:val="000000"/>
          <w:rtl/>
        </w:rPr>
        <w:t>در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غیر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این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صورت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فار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غ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التحصیل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شناخته</w:t>
      </w:r>
      <w:r w:rsidRPr="001118DD">
        <w:rPr>
          <w:rFonts w:ascii="BNazanin" w:hAnsi="BNazanin" w:cs="B Nazanin"/>
          <w:color w:val="000000"/>
        </w:rPr>
        <w:t xml:space="preserve"> </w:t>
      </w:r>
      <w:r w:rsidRPr="001118DD">
        <w:rPr>
          <w:rFonts w:ascii="BNazanin" w:hAnsi="BNazanin" w:cs="B Nazanin"/>
          <w:color w:val="000000"/>
          <w:rtl/>
        </w:rPr>
        <w:t>نمی</w:t>
      </w:r>
      <w:r w:rsidRPr="001118DD">
        <w:rPr>
          <w:rFonts w:ascii="BNazanin" w:hAnsi="BNazanin" w:cs="B Nazanin"/>
          <w:color w:val="000000"/>
        </w:rPr>
        <w:t xml:space="preserve"> </w:t>
      </w:r>
      <w:r w:rsidR="00C15AD1">
        <w:rPr>
          <w:rFonts w:ascii="BNazanin" w:hAnsi="BNazanin" w:cs="B Nazanin"/>
          <w:color w:val="000000"/>
          <w:rtl/>
        </w:rPr>
        <w:t>شو</w:t>
      </w:r>
      <w:r w:rsidR="00C15AD1">
        <w:rPr>
          <w:rFonts w:ascii="BNazanin" w:hAnsi="BNazanin" w:cs="B Nazanin" w:hint="cs"/>
          <w:color w:val="000000"/>
          <w:rtl/>
        </w:rPr>
        <w:t>د.</w:t>
      </w:r>
    </w:p>
    <w:p w:rsidR="007F53CE" w:rsidRPr="001118DD" w:rsidRDefault="007F53CE" w:rsidP="00BF0863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7F53CE" w:rsidRPr="001118DD" w:rsidRDefault="007F53CE" w:rsidP="00BF0863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990293" w:rsidRDefault="00990293" w:rsidP="00BF0863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A461DB" w:rsidRDefault="00A461DB" w:rsidP="00A461DB">
      <w:pPr>
        <w:tabs>
          <w:tab w:val="left" w:pos="6900"/>
        </w:tabs>
        <w:bidi/>
        <w:jc w:val="lowKashida"/>
        <w:rPr>
          <w:rFonts w:ascii="IranNastaliq" w:hAnsi="IranNastaliq" w:cs="B Nazanin"/>
          <w:rtl/>
          <w:lang w:bidi="fa-IR"/>
        </w:rPr>
      </w:pPr>
    </w:p>
    <w:p w:rsidR="00990293" w:rsidRPr="00A461DB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Titr"/>
          <w:b/>
          <w:bCs/>
          <w:sz w:val="32"/>
          <w:szCs w:val="32"/>
          <w:rtl/>
        </w:rPr>
      </w:pPr>
      <w:r w:rsidRPr="00A461DB">
        <w:rPr>
          <w:rFonts w:ascii="Tahoma" w:eastAsia="Times New Roman" w:hAnsi="Tahoma" w:cs="B Titr"/>
          <w:b/>
          <w:bCs/>
          <w:sz w:val="32"/>
          <w:szCs w:val="32"/>
          <w:rtl/>
        </w:rPr>
        <w:t>آئين نامه آموزشی دوره دکتری تخصصی</w:t>
      </w:r>
      <w:r w:rsidRPr="00A461DB">
        <w:rPr>
          <w:rFonts w:ascii="Tahoma" w:eastAsia="Times New Roman" w:hAnsi="Tahoma" w:cs="B Titr"/>
          <w:b/>
          <w:bCs/>
          <w:sz w:val="32"/>
          <w:szCs w:val="32"/>
        </w:rPr>
        <w:t xml:space="preserve"> ( phD ): </w:t>
      </w:r>
    </w:p>
    <w:p w:rsidR="00990293" w:rsidRPr="00A461DB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Titr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مصوب سی و پنجمين جلسه شورای عالی برنامه ريزی علوم پزشکی مورخ</w:t>
      </w:r>
      <w:r w:rsidRPr="001118DD">
        <w:rPr>
          <w:rFonts w:ascii="Tahoma" w:eastAsia="Times New Roman" w:hAnsi="Tahoma" w:cs="B Nazanin"/>
          <w:b/>
          <w:bCs/>
        </w:rPr>
        <w:t xml:space="preserve"> 29/8/1386 </w:t>
      </w:r>
    </w:p>
    <w:p w:rsidR="0024314D" w:rsidRDefault="00990293" w:rsidP="0024314D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   </w:t>
      </w:r>
    </w:p>
    <w:p w:rsidR="00990293" w:rsidRPr="001118DD" w:rsidRDefault="00990293" w:rsidP="0024314D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اول</w:t>
      </w:r>
      <w:r w:rsidRPr="001118DD">
        <w:rPr>
          <w:rFonts w:ascii="Tahoma" w:eastAsia="Times New Roman" w:hAnsi="Tahoma" w:cs="B Nazanin"/>
          <w:b/>
          <w:bCs/>
          <w:color w:val="990000"/>
        </w:rPr>
        <w:t xml:space="preserve"> :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کليات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دوره دکتری تخصصی بالاترين مقطع تحصيلی آموزش دانشگاهی است که به اعطای مدرک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انجامد و مجموعه ای هماهنگ ، از فعاليت های آموزشی و پژوهشی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هدف ازايجاد دوره دکتری تخصصی پی.اچ.دی تربيت افرادی است که با احاطه يافتن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به حيطه های علمی در يک زمينه خاص و آشنا شدن با روش های پيشرفته تحقيق و دستيابی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به جديدترين مبانی آموزش و پژوهش ، بتوانند ، با نوآوری در زمينه های علمی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تحقيقی، در رفع نيازهای کشور و گسترش مرزهای دانش، در رشته تخصصی خود، موثر بوده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به تازه هايی در جهان دانش دست يابند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مراحل دوره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 xml:space="preserve">دوره دکتری تخصصی پی.اچ.دی به دو مرحله آموزشی و پژوهشی تقسيم می </w:t>
      </w:r>
      <w:proofErr w:type="gramStart"/>
      <w:r w:rsidRPr="001118DD">
        <w:rPr>
          <w:rFonts w:ascii="Tahoma" w:eastAsia="Times New Roman" w:hAnsi="Tahoma" w:cs="B Nazanin"/>
          <w:rtl/>
        </w:rPr>
        <w:t>شود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مرحله آموزشی از زمان پذيرفته شدن دانشجو در امتحان ورودی آغاز و به امتحان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جامع ختم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مرحله پژوهشی پس از مرحله آموزشی و قبولی در امتحان جامع آغاز و با تدوين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پايان نامه و دفاع از آن پايان می پذيرد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تبصره :</w:t>
      </w:r>
      <w:r w:rsidR="005A079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دانشجويان دوره دکتری تخصصی پی.اچ.دی می توانند تحقيقات اوليه مرحله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پژوهشی خود را در مرحله آموزشی آغاز نمايند،</w:t>
      </w:r>
      <w:r w:rsidR="005A079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ولی ثبت نام رسمی آنها برای مرحله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پژوهشی و تدوين پايان نامه منوط به موفقيت در امتحان جامع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24314D" w:rsidRDefault="00990293" w:rsidP="0024314D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24314D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دوم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شرايط ورود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24314D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> </w:t>
      </w: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شرايط ورود به دوره دکتری تخصصی پی.اچ.دی عبارت است از</w:t>
      </w:r>
      <w:r w:rsidRPr="001118DD">
        <w:rPr>
          <w:rFonts w:ascii="Tahoma" w:eastAsia="Times New Roman" w:hAnsi="Tahoma" w:cs="B Nazanin"/>
        </w:rPr>
        <w:t xml:space="preserve"> :‌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  <w:rtl/>
        </w:rPr>
        <w:t>داشتن شرايط عمومی ورود به آموزش دانشگاهی</w:t>
      </w:r>
      <w:r w:rsidRPr="0024314D">
        <w:rPr>
          <w:rFonts w:ascii="Tahoma" w:eastAsia="Times New Roman" w:hAnsi="Tahoma" w:cs="B Nazanin"/>
        </w:rPr>
        <w:t xml:space="preserve">.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  <w:rtl/>
        </w:rPr>
        <w:t>برخورداری از سلامت جسمی و روانی متناسب با رشته تحصيلی</w:t>
      </w:r>
      <w:r w:rsidRPr="0024314D">
        <w:rPr>
          <w:rFonts w:ascii="Tahoma" w:eastAsia="Times New Roman" w:hAnsi="Tahoma" w:cs="B Nazanin"/>
        </w:rPr>
        <w:t xml:space="preserve">.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  <w:rtl/>
        </w:rPr>
        <w:t>داشتن دانشنامه کارشناسی ارشد (فوق ليسانس) يا دکتری عمومی يا بالاتر،</w:t>
      </w:r>
      <w:r w:rsidR="005B6224">
        <w:rPr>
          <w:rFonts w:ascii="Tahoma" w:eastAsia="Times New Roman" w:hAnsi="Tahoma" w:cs="B Nazanin" w:hint="cs"/>
          <w:rtl/>
        </w:rPr>
        <w:t xml:space="preserve"> </w:t>
      </w:r>
      <w:r w:rsidRPr="0024314D">
        <w:rPr>
          <w:rFonts w:ascii="Tahoma" w:eastAsia="Times New Roman" w:hAnsi="Tahoma" w:cs="B Nazanin"/>
          <w:rtl/>
        </w:rPr>
        <w:t>متناسب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با رشته تحصيلی مورد تقاضا،</w:t>
      </w:r>
      <w:r w:rsidR="005B6224">
        <w:rPr>
          <w:rFonts w:ascii="Tahoma" w:eastAsia="Times New Roman" w:hAnsi="Tahoma" w:cs="B Nazanin" w:hint="cs"/>
          <w:rtl/>
        </w:rPr>
        <w:t xml:space="preserve"> </w:t>
      </w:r>
      <w:r w:rsidRPr="0024314D">
        <w:rPr>
          <w:rFonts w:ascii="Tahoma" w:eastAsia="Times New Roman" w:hAnsi="Tahoma" w:cs="B Nazanin"/>
          <w:rtl/>
        </w:rPr>
        <w:t>از يکی از دانشگاه های داخل يا خارج کشور که مورد به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تائيد وزارت بهداشت،درمان و آموزش پزشکی يا وزارت علوم،</w:t>
      </w:r>
      <w:r w:rsidR="005B6224">
        <w:rPr>
          <w:rFonts w:ascii="Tahoma" w:eastAsia="Times New Roman" w:hAnsi="Tahoma" w:cs="B Nazanin" w:hint="cs"/>
          <w:rtl/>
        </w:rPr>
        <w:t xml:space="preserve"> </w:t>
      </w:r>
      <w:r w:rsidRPr="0024314D">
        <w:rPr>
          <w:rFonts w:ascii="Tahoma" w:eastAsia="Times New Roman" w:hAnsi="Tahoma" w:cs="B Nazanin"/>
          <w:rtl/>
        </w:rPr>
        <w:t>تحقيقات و فناوری رسيده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باشد</w:t>
      </w:r>
      <w:r w:rsidRPr="0024314D">
        <w:rPr>
          <w:rFonts w:ascii="Tahoma" w:eastAsia="Times New Roman" w:hAnsi="Tahoma" w:cs="B Nazanin"/>
        </w:rPr>
        <w:t xml:space="preserve">.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موفقيت در آزمون زبان انگليسی مطابق مصوبات شورای عالی برنامه ريزی علوم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پزشکی</w:t>
      </w:r>
      <w:r w:rsidRPr="0024314D">
        <w:rPr>
          <w:rFonts w:ascii="Tahoma" w:eastAsia="Times New Roman" w:hAnsi="Tahoma" w:cs="B Nazanin"/>
        </w:rPr>
        <w:t xml:space="preserve">.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  <w:rtl/>
        </w:rPr>
        <w:t>قبولی در آزمون اختصاصی ورود به دوره دکتری تخصصی پی.اچ.دی مطابق ضوابط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دبيرخانه های آموزشی تخصصی مربوطه</w:t>
      </w:r>
      <w:r w:rsidRPr="0024314D">
        <w:rPr>
          <w:rFonts w:ascii="Tahoma" w:eastAsia="Times New Roman" w:hAnsi="Tahoma" w:cs="B Nazanin"/>
        </w:rPr>
        <w:t xml:space="preserve"> </w:t>
      </w:r>
    </w:p>
    <w:p w:rsidR="00990293" w:rsidRPr="0024314D" w:rsidRDefault="00990293" w:rsidP="0024314D">
      <w:pPr>
        <w:pStyle w:val="ListParagraph"/>
        <w:numPr>
          <w:ilvl w:val="0"/>
          <w:numId w:val="27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24314D">
        <w:rPr>
          <w:rFonts w:ascii="Tahoma" w:eastAsia="Times New Roman" w:hAnsi="Tahoma" w:cs="B Nazanin"/>
          <w:rtl/>
        </w:rPr>
        <w:lastRenderedPageBreak/>
        <w:t>عدم اشتغال به تحصيل همزمان در همان دانشگاه و يا دانشگاه های ديگر و ساير</w:t>
      </w:r>
      <w:r w:rsidRPr="0024314D">
        <w:rPr>
          <w:rFonts w:ascii="Tahoma" w:eastAsia="Times New Roman" w:hAnsi="Tahoma" w:cs="B Nazanin"/>
        </w:rPr>
        <w:t xml:space="preserve"> </w:t>
      </w:r>
      <w:r w:rsidRPr="0024314D">
        <w:rPr>
          <w:rFonts w:ascii="Tahoma" w:eastAsia="Times New Roman" w:hAnsi="Tahoma" w:cs="B Nazanin"/>
          <w:rtl/>
        </w:rPr>
        <w:t>موسسات آموزشی و پژوهشی</w:t>
      </w:r>
      <w:r w:rsidRPr="0024314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5A079D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دارندگان مدرک معادل کارشناسی ارشد مجاز به شرکت در آزمون ورودی دکتری تخصصی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پی.اچ.دی نمی باشند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ورود به دوره دکتری تخصصی پی.اچ.دی محدوديت سنی برای داوطلبان وجود ندارد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3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شرايط پذيرش دانشجو در دوره دکتری تخصصی پی.اچ.دی برای اتباع خارجی تابع آيين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نامه مربوط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4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24314D" w:rsidP="0024314D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>
        <w:rPr>
          <w:rFonts w:ascii="Tahoma" w:eastAsia="Times New Roman" w:hAnsi="Tahoma" w:cs="B Nazanin" w:hint="cs"/>
          <w:rtl/>
        </w:rPr>
        <w:t>ت</w:t>
      </w:r>
      <w:r w:rsidR="00990293" w:rsidRPr="001118DD">
        <w:rPr>
          <w:rFonts w:ascii="Tahoma" w:eastAsia="Times New Roman" w:hAnsi="Tahoma" w:cs="B Nazanin"/>
          <w:rtl/>
        </w:rPr>
        <w:t>شخيص اينکه دارنده کدام دانشنامه در کدام رشته می تواند تحصيل کند بر عهده</w:t>
      </w:r>
      <w:r w:rsidR="00990293" w:rsidRPr="001118DD">
        <w:rPr>
          <w:rFonts w:ascii="Tahoma" w:eastAsia="Times New Roman" w:hAnsi="Tahoma" w:cs="B Nazanin"/>
        </w:rPr>
        <w:t xml:space="preserve"> </w:t>
      </w:r>
      <w:r w:rsidR="00990293" w:rsidRPr="001118DD">
        <w:rPr>
          <w:rFonts w:ascii="Tahoma" w:eastAsia="Times New Roman" w:hAnsi="Tahoma" w:cs="B Nazanin"/>
          <w:rtl/>
        </w:rPr>
        <w:t>دبيرخانه آموزشی تخصصی مربوطه وتائيد شورای عالی برنامه ريزی علوم پزشکی است</w:t>
      </w:r>
      <w:r w:rsidR="00990293"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سوم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rtl/>
        </w:rPr>
        <w:t>مرحله آموزشی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‌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آموزش در تمام دانشگاه های کشور مبتنی بر نظام واحدی است. در نظام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واحدی،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ارزش هر درس با تعداد واحدهای آن درس سنجيده 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شود و قبولی يا عدم قبولی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 در يک درس به همان درس محدود است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هر واحد درسی ،مقدار يا ميزان درسی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 که مفاد آن به ترتيب به صورت نظری 17 ساعت،عملی يا آزمايشگاهی 34 ساعت،کارگاهی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 کارآموزشی 51 ساعت و کارورزي68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 ساعت،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طول يک نيمسال تحصيلی يا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تابستانی،طبق برنامه مصوب شورای عالی برنامه ريزی تدريس می شود.در مورد رشته هايی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که دارای پروژه هستند مدت اجرای پروژه در يک نيمسال متناسب با واحد آن،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توسط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 تعيين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هر سال تحصيلی مرکب از دو نيمسال تحصيلی و در صورت ضرورت و داشتن شرايط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امکانات يک دوره تابستانی است.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مدت آموزش هر نيمسال تحصيلی شامل 17 هفته و هر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تابستانی شامل 6 هفته آموزش با رعايت مفاد ماده 5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موارد استثنايی و ضروری،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شامل وقوع بلايای طبيعی،عدم امکان حضور اساتيد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 در طول 17 هفته،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بيماری استاد و مواردی از اين قبيل،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به پيشنهاد دانشکده مربوط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 موافقت شورای آموزشی دانشگاه،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توان درس يا درسهايی را در مدتی کوتاه تر از 17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هفته جهت کليه دانشجويانی که آن درس يا درسها را اخذ کرده اند تدريس نمود،</w:t>
      </w:r>
      <w:r w:rsidR="0024314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مشروط بر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اينکه مجموع ساعات هر واحد درسی از ميزان مقرر درماده 5 آيين نامه کمتر نشود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تمام دانشگاه ها و دانشکده های علوم پزشکی موظفند برنامه های درسی مصوب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شورای عالی برنامه ريزی را اجرا نمايند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620273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> </w:t>
      </w:r>
      <w:r w:rsidR="00620273">
        <w:rPr>
          <w:rFonts w:ascii="Tahoma" w:eastAsia="Times New Roman" w:hAnsi="Tahoma" w:cs="B Nazanin" w:hint="cs"/>
          <w:rtl/>
        </w:rPr>
        <w:t xml:space="preserve">       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دانشگاه ها و دانشکده های علوم پزشکی مجاز خواهند بود نسبت به ارايه واحدهای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درسی جديد به جای درس های اختياری</w:t>
      </w:r>
      <w:r w:rsidR="00620273">
        <w:rPr>
          <w:rFonts w:ascii="Tahoma" w:eastAsia="Times New Roman" w:hAnsi="Tahoma" w:cs="B Nazanin" w:hint="cs"/>
          <w:rtl/>
        </w:rPr>
        <w:t xml:space="preserve">                     </w:t>
      </w:r>
    </w:p>
    <w:p w:rsidR="00990293" w:rsidRPr="001118DD" w:rsidRDefault="00990293" w:rsidP="0062027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 </w:t>
      </w:r>
      <w:proofErr w:type="gramStart"/>
      <w:r w:rsidRPr="001118DD">
        <w:rPr>
          <w:rFonts w:ascii="Tahoma" w:eastAsia="Times New Roman" w:hAnsi="Tahoma" w:cs="B Nazanin"/>
        </w:rPr>
        <w:t>( non</w:t>
      </w:r>
      <w:proofErr w:type="gramEnd"/>
      <w:r w:rsidR="00620273">
        <w:rPr>
          <w:rFonts w:ascii="Tahoma" w:eastAsia="Times New Roman" w:hAnsi="Tahoma" w:cs="B Nazanin"/>
        </w:rPr>
        <w:t xml:space="preserve"> core )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حداکثر تا سقف 20% کل واحد های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هر برنامه آموزشی اقدام و اين درس ها را به صورت اختياری به دانشجويان ارايه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نمايند. دانشگاه ها موظفند اهداف آموزشی و سرفصل واحد های جديد خود را از طريق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دبيرخانه های آموزشی تخصصی مربوطه جهت اطلاع به شورای عالی برنامه ريزی علوم پزشکی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اعلام نمايند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ترتيب درس با رعايت پيش نياز،</w:t>
      </w:r>
      <w:r w:rsidR="00620273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تنظيم برنامه تحصيلی دانشجويان در طول دوره،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روش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تدريس و جابجا کردن ريز مواد درسی و طرح مطالب جديد در يک درس بر عهده دانشگاه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 xml:space="preserve">  _ </w:t>
      </w:r>
      <w:r w:rsidRPr="001118DD">
        <w:rPr>
          <w:rFonts w:ascii="Tahoma" w:eastAsia="Times New Roman" w:hAnsi="Tahoma" w:cs="B Nazanin"/>
          <w:rtl/>
        </w:rPr>
        <w:t>به منظور راهنمايی دانشجو در زمينه های مختلف،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استاد راهنمای تحصيلی در اولين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سال تحصيلی توسط شورای تحصيلات تکميلی دانشکده تعيين می گردد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استاد راهنمای تحصيلی بايد حداکثر تا پايان اولين نيمسال تحصيلی دانشجو،</w:t>
      </w:r>
      <w:r w:rsidR="007A3C77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تعيين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شود.تا زمانی که استاد راهنمای تحصيلی انتخاب نشده است،مدير گروه وظايف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راهنمای تحصيلی را بر عهده می گيرد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تحصيلی بايد عضو هيات علمی در دانشگاه محل تحصيل دانشجو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بوده،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حداقل دارای مرتبه استادياری يا استاديار پژوهشی و سه سال سابقه تدريس يا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پژوهش در دوره کارشناسی ارشد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1A75EF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دانشجويی که برای دوره دکتری تخصصی پی.اچ.دی ثبت نام می کند، موظف است بين</w:t>
      </w:r>
      <w:r w:rsidRPr="001118DD">
        <w:rPr>
          <w:rFonts w:ascii="Tahoma" w:eastAsia="Times New Roman" w:hAnsi="Tahoma" w:cs="B Nazanin"/>
        </w:rPr>
        <w:t xml:space="preserve"> </w:t>
      </w:r>
      <w:r w:rsidR="001A75EF">
        <w:rPr>
          <w:rFonts w:ascii="Tahoma" w:eastAsia="Times New Roman" w:hAnsi="Tahoma" w:cs="B Nazanin" w:hint="cs"/>
          <w:rtl/>
        </w:rPr>
        <w:t>18</w:t>
      </w:r>
      <w:r w:rsidRPr="001118DD">
        <w:rPr>
          <w:rFonts w:ascii="Tahoma" w:eastAsia="Times New Roman" w:hAnsi="Tahoma" w:cs="B Nazanin"/>
          <w:rtl/>
        </w:rPr>
        <w:t>تا30 واحد درسی را با نظر استاد راهنمای تحصيلی مطابق برنامه آموزشی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مربوط،که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تصويب شورای عالی برنامه ريزی رسيده باشد،در مدت مجاز مرحله آموزشی،با موفقيت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بگذراند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چنانچه به تشخيص گروه آموزشی و تائيد شورای تحصيلات تکميلی دانشگاه گذراندن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 های کمبود يا جبرانی برای دانشجو ضروری تشخيص داده شود وی مکلف است آن درس ها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 براساس برنامه آموزشی مصوب دوره،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اضافه بر واحد های درسی مقرر در مرحله آموزشی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دوره حداکثر تا 16 واحد بگذراند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انتخاب درس اولويت با درس های کمبود يا جبرانی است.تعيين تعداد و نوع درس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ها و زمان انتخاب آنها با رعايت پيش نيازها در چارچوب برنامه مصوب شورای عالی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برنامه ريزی و با نظرگروه آموزشی مربوط،بر عهده شورای تحصيلات تکميلی دانشکده ذيربط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3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به ازای گذراندن هر 8 واحد از درس های کمبود يا جبرانی يک نيمسال تحصيلی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حداکثر مدت مجاز مرحله آموزشی تحصيل دانشجو افزوده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 در مرحله آموزشی، موظف است در هر نيمسال تحصيلی بين 12-8 واحد درسی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از درس های مرحله آموزشی را انتخاب و ثبت نام کند مگر آنکه کمتر از 8 واحد درسی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باقی داشته باشند. در موارد استثنايی، با پيشنهاد گروه آموزشی ذيربط و صلاحديد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شورای تحصيلات تکميلی دانشکده و تائيد شورای تحصيلات تکميلی دانشگاه، اين تعداد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تواند حداکثر به 14 واحد افزايش يابد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صورت ارائه دوره تابستانی دانشجو مجاز به اخذ حداکثر 4 واحد درسی در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تابستانی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چهارم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حضور و غياب</w:t>
      </w:r>
      <w:r w:rsidRPr="001118DD">
        <w:rPr>
          <w:rFonts w:ascii="Tahoma" w:eastAsia="Times New Roman" w:hAnsi="Tahoma" w:cs="B Nazanin"/>
          <w:b/>
          <w:bCs/>
        </w:rPr>
        <w:t> </w:t>
      </w:r>
      <w:r w:rsidRPr="001118DD">
        <w:rPr>
          <w:rFonts w:ascii="Tahoma" w:eastAsia="Times New Roman" w:hAnsi="Tahoma" w:cs="B Nazanin"/>
        </w:rPr>
        <w:t xml:space="preserve"> </w:t>
      </w:r>
    </w:p>
    <w:tbl>
      <w:tblPr>
        <w:bidiVisual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90293" w:rsidRPr="001118DD" w:rsidTr="00990293">
        <w:trPr>
          <w:tblCellSpacing w:w="0" w:type="dxa"/>
        </w:trPr>
        <w:tc>
          <w:tcPr>
            <w:tcW w:w="0" w:type="auto"/>
            <w:vAlign w:val="center"/>
            <w:hideMark/>
          </w:tcPr>
          <w:p w:rsidR="00990293" w:rsidRPr="001118DD" w:rsidRDefault="00990293" w:rsidP="00BF0863">
            <w:pPr>
              <w:bidi/>
              <w:spacing w:after="0" w:line="240" w:lineRule="auto"/>
              <w:jc w:val="lowKashida"/>
              <w:rPr>
                <w:rFonts w:ascii="Tahoma" w:eastAsia="Times New Roman" w:hAnsi="Tahoma" w:cs="B Nazanin"/>
              </w:rPr>
            </w:pPr>
            <w:r w:rsidRPr="001118DD">
              <w:rPr>
                <w:rFonts w:ascii="Tahoma" w:eastAsia="Times New Roman" w:hAnsi="Tahoma" w:cs="B Nazanin"/>
              </w:rPr>
              <w:t>  </w:t>
            </w:r>
          </w:p>
        </w:tc>
      </w:tr>
    </w:tbl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حضور دانشجو در تمام جلسات مربوط به هر درس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الزامی است و ساعات غيبت دانشجو در هر درس نظری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يک هفدهم،</w:t>
      </w: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rtl/>
        </w:rPr>
        <w:t>عملی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 آزمايشگاهی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دو هفدهم،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کارگاهی ، کارآموزی و کارورزی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يک دهم،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مجموع ساعات آن درس نبايد تجاوز کند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غير اينصورت نمره دانشجو در آن درس صفر محسوب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غيبت در جلسات درس تا سقف مشخص شده در ماده 12 در صورتی مجاز خواهد بود که با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ارايه مدارک مستند و تشخيص استاد مربوط موجه شناخته شود. نحوه برخورد با غيبت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(موجه يا غيرموجه) بر عهده استاد و با تائيد شورای تحصيلات تکميلی دانشکده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خواهد بود</w:t>
      </w:r>
      <w:r w:rsidRPr="001118DD">
        <w:rPr>
          <w:rFonts w:ascii="Tahoma" w:eastAsia="Times New Roman" w:hAnsi="Tahoma" w:cs="B Nazanin"/>
        </w:rPr>
        <w:t xml:space="preserve">. </w:t>
      </w:r>
    </w:p>
    <w:p w:rsidR="007A3C77" w:rsidRPr="001118DD" w:rsidRDefault="007A3C77" w:rsidP="007A3C77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صورتی که غيبت دانشجو در هر درس، بيش از ميزان تعيين شده در ماده 12 باشد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ولی غيبت او به تشخيص دانشکده و تائيد شورای تحصيلات تکميلی دانشکده موجه اعلام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گردد آن درس حذف می شود. در اين صورت رعايت حداقل 8 واحد در هر نيمسال الزامی نيست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، ولی نيمسال مذکور بعنوان يک نيمسال کامل جزو سنوات تحصيلی دانشجو محسوب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غيبت غيرموجه در امتحان هر درس به منزله گرفتن نمره صفر در امتحان آن درس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 و غيبت موجه در امتحان هر درس موجب حذف آن درس می گردد. تشخيص موجه بودن غيبت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جلسه امتحان بر عهده شورای تحصيلات تکميلی دانشکده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FD6EC6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FD6EC6" w:rsidRPr="001118DD" w:rsidRDefault="00FD6EC6" w:rsidP="00FD6EC6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FD6EC6" w:rsidRPr="001118DD" w:rsidRDefault="00FD6EC6" w:rsidP="00FD6EC6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FD6EC6" w:rsidRPr="001118DD" w:rsidRDefault="00FD6EC6" w:rsidP="00FD6EC6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پنجم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ارزشيابی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> 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حداقل نمره قبولی در هر درس اختصاصی اجباری و اختصاصی اختياری 14 از 20 و هر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 کمبود يا جبرانی 12 از 20 است. چنانچه نمره دانشجو در يک درس کمتر از اين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مقادير باشد بايد آنرا تکرار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اگر دانشجويی در يک درس اختياری مردود شود بجای آن درس می تواند از جدول درس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های اختياری در برنامه مصوب درس ديگری را انتخاب کند. با اين حال نمرات کليه درس ها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اعم از قبولی و مردودی در کارنامه دانشجو ثبت و در محاسبه ميانگين نيمسال مربوط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ميانگين کل منظور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مواردی که ارزشيابی دانشجو در يک درس موکول به فعاليت هايی باشد که با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تشخيص استاد مربوط انجام آن در طول يک نيمسال تحصيلی ممکن نباشد، نمره دانشجو در آن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 ناتمام اعلام می شود. در اين صورت بايد نمره دانشجو در اين درس ، حداکثر تا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پايان نيمسال تحصيلی بعد، توسط استاد ذيربط به نمره قطعی تبديل گردد. در غير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اينصورت درس توسط دانشگاه حذف خواهد شد. بديهی است ثبت نمره ناتمام در نيمسالی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خواهد بود که دانشجو واحد را اخذ نموده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ميانگين نمرات درس های دانشجو در دوره دکتری تخصصی پی.اچ.دی در هر نيمسال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تحصيلی، نبايد از 15 کمتر باشد، در غير اينصورت دانشگاه به دانشجو اخطار خواهد داد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ولی دانشجو محدوديتی از لحاظ انتخاب واحد نداشته و در نيمسال بعدی در محدوده حد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نصاب واحدها، می تواند اخذ واحد نمايد. اگر ميانگين نمرات دانشجو در دو نيمسال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تحصيلی اعم از متوالی يا متناوب کمتر از 15 باشد، آن دانشجو از ادامه تحصيل در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دکتری تخصصی پی.اچ.دی محروم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نيمسال هايی که تعداد واحدهای اخذ شده کمتر از حدنصاب (8واحد) می باشد،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صورت کسب ميانگين کل کمتر از 15 ، جزو نيمسال های مشمول اخطار محاسبه خواهد 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نمره درس کمبود يا جبرانی در کارنامه دانشجو، جداگانه ثبت می شود و در احتساب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ميانگين نمرات نيمسال تحصيلی و ميانگين کل نمرات دانشجو منظور نمی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دانشجويی که پس از گذراندن کليه واحدهای درسی در مرحله آموزشی ميانگين کل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نمرات او از 15 کمتر باشد از ادامه تحصيل محروم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دانشجويی که پس از گذراندن کليه واحدهای درسی دوره ميانگين کل نمرات او از 15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کمتر باشد، در صورتی که حداکثر مدت مجاز تحصيلی وی در مرحله آموزشی به پايان نرسيده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باشد، می تواند تا 12 واحد از درس اختصاصی اجباری را که از آنها نمرات بين 14 تا 15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گرفته است، فقط در يک نيمسال تحصيلی تکرار کند و در صورت جبران کمبود ميانگين کل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مجاز به شرکت در امتحان جامع شود. دانشجويانی که به هر دليل نتوانند از اين فرصت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استفاده کنند يا عليرغم استفاده از اين فرصت ميانگين کل خود را جبران ننمايند،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ادامه تحصيل محروم مانده مدرک و سوابق تحصيلی دريافت نمی کنند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ششم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آزمون جامع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در پايان مرحله آموزشی دانشجو ملزم است در آزمون جامع که بصورت کتبی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ارزيابی عينی عملکرد برگزار می شود شرکت کند. شرط شرکت در آزمون جامع قبولی در کليه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 های مرحله آموزشی و کسب حداقل ميانگين کل 15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آزمون ارزيابی عينی عملکرد شامل ارزيابی مستمر درون بخشی و ارزيابی پايان دوره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آزمون جامع زير نظر شورای تحصيلات تکميلی دانشکده و توسط هياتی مرکب از 6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نفر بشرح زير برگزار</w:t>
      </w:r>
      <w:r w:rsidRPr="001118DD">
        <w:rPr>
          <w:rFonts w:ascii="Tahoma" w:eastAsia="Times New Roman" w:hAnsi="Tahoma" w:cs="B Nazanin"/>
        </w:rPr>
        <w:br/>
      </w:r>
      <w:r w:rsidRPr="001118DD">
        <w:rPr>
          <w:rFonts w:ascii="Tahoma" w:eastAsia="Times New Roman" w:hAnsi="Tahoma" w:cs="B Nazanin"/>
          <w:rtl/>
        </w:rPr>
        <w:t>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· </w:t>
      </w:r>
      <w:r w:rsidRPr="001118DD">
        <w:rPr>
          <w:rFonts w:ascii="Tahoma" w:eastAsia="Times New Roman" w:hAnsi="Tahoma" w:cs="B Nazanin"/>
          <w:rtl/>
        </w:rPr>
        <w:t>مدير گروه آموزشی مربوطه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· </w:t>
      </w:r>
      <w:r w:rsidRPr="001118DD">
        <w:rPr>
          <w:rFonts w:ascii="Tahoma" w:eastAsia="Times New Roman" w:hAnsi="Tahoma" w:cs="B Nazanin"/>
          <w:rtl/>
        </w:rPr>
        <w:t>استاد راهنمای تحصيلی دانشجو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1A75EF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· </w:t>
      </w:r>
      <w:r w:rsidRPr="001118DD">
        <w:rPr>
          <w:rFonts w:ascii="Tahoma" w:eastAsia="Times New Roman" w:hAnsi="Tahoma" w:cs="B Nazanin"/>
          <w:rtl/>
        </w:rPr>
        <w:t>چهار نفر عضو هيات علمی در رشته مربوطه که دارای حداقل مرتبه استادياری يا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استاديار پژوهشی با 3 سال سابقه تدريس يا تحقيق در دوره های تحصيلات تکميلی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باشند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(سه نفر از آنان از اعضای هيات علمی داخل </w:t>
      </w:r>
      <w:r w:rsidR="001A75EF">
        <w:rPr>
          <w:rFonts w:ascii="Tahoma" w:eastAsia="Times New Roman" w:hAnsi="Tahoma" w:cs="B Nazanin"/>
          <w:rtl/>
        </w:rPr>
        <w:t>دانشگاه و يک نفر خارج از دانش</w:t>
      </w:r>
      <w:r w:rsidR="001A75EF">
        <w:rPr>
          <w:rFonts w:ascii="Tahoma" w:eastAsia="Times New Roman" w:hAnsi="Tahoma" w:cs="B Nazanin" w:hint="cs"/>
          <w:rtl/>
          <w:lang w:bidi="fa-IR"/>
        </w:rPr>
        <w:t>گاه</w:t>
      </w:r>
      <w:r w:rsidR="001A75EF">
        <w:rPr>
          <w:rFonts w:ascii="Tahoma" w:eastAsia="Times New Roman" w:hAnsi="Tahoma" w:cs="B Nazanin" w:hint="cs"/>
          <w:rtl/>
        </w:rPr>
        <w:t>). بدین</w:t>
      </w:r>
      <w:r w:rsidRPr="001118DD">
        <w:rPr>
          <w:rFonts w:ascii="Tahoma" w:eastAsia="Times New Roman" w:hAnsi="Tahoma" w:cs="B Nazanin"/>
          <w:rtl/>
        </w:rPr>
        <w:t xml:space="preserve"> ترتيب که دو نفر از آنان توسط شورای تحصيلات تکميلی دانشکده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(که يک نفر از آنان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بايد از اعضای هيات علمی خارج از دانشگاه محل تحصيل دانشجو باشد) و يک نفر توسط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معاون آموزشی دانشگاه و يک نفر ديگر توسط معاون پژوهشی دانشگاه تعيين می شوند.اين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دو نفر به عنوان نمايندگان معاونين آموزشی و پژوهشی در هيات برگزار کننده آزمون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شرکت می نمايند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حضور حداقل 5 نفر از افراد مذکور در ماده 18 جهت برگزاری آزمون جامع الزامی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آزمون جامع در هررشته تحصيلی دوبار در سال برگزار می شود و زمان آن با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پيشنهاد گروه آموزشی مربوطه و تائيد شورای تحصيلات تکميلی دانشکده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1A75EF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پس از اتمام مرحله آموزشی دانشجوی واجد شرايط شرکت در آزمون جامع موظف است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اولين آزمون جامع که توسط دانشکده برگزار می شود شرکت کند. دانشجو در صورت عدم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آمادگی، بايستی درخواستی برای تمديد مهلت شرکت در آزمون با دلايل موجهی که به تائيد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استاد راهنمای تحصيلی و مدير گروه آموزشی مربوطه رسيده باشد، به شورای تحصيلات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تکميلی دانشکده ارائه نمايد. شورای مذکور می تواند زمان شرکت دانشجو در آزمون جامع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را، حداکثر برای یک نيمسال به تعويق اندازد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مدت تمديد مهلت برای تعويق امتحان جامع جزو سنوات مجاز تحصيل مرحله آموزشی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محسوب شده و دانشجو موظف است تحت نظر گروه آموزشی در محيط آموزشی حضور داشته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337458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آزمون کتبی به منظور ارزشيابی قبليت های علمی آموزشی دانشجو، از درس های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تخصصی رشته مربوط، حداقل از 4 درس به صورت تشريحی و حداکثر در</w:t>
      </w:r>
      <w:r w:rsidR="00337458">
        <w:rPr>
          <w:rFonts w:ascii="Tahoma" w:eastAsia="Times New Roman" w:hAnsi="Tahoma" w:cs="B Nazanin" w:hint="cs"/>
          <w:rtl/>
        </w:rPr>
        <w:t>2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روز متوالی بعمل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ازمون ارزيابی عينی عملکرد با نظر شورای تحصيلات تکميلی دانشکده به منظور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ارزشيابی قابليت های آموزشی و توانايی دانشجو در انجام پژوهش مستقل و در مورد موضوع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پايان نامه دکتری تخصصی (پی.اچ.دی) يا حوزه عام تر رشته تخصصی دانشجو برگزار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شود. آزمون ارزيابی عينی عملکرد حداکثر تا يک هفته بعد از آزمون کتبی برگزارمی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ترکيب هيات برگزار کننده آزمون ارزيابی عينی عملکرد بايد همان ترکيب هيات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برگزار کننده آزمون کتبی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337458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ارزش آزمون های کتبی و ارزيابی عينی عملکرد به ترتيب 70 و 30 درصد نمره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نهايی است(50% نمره آزمون ارزيابی عينی عملکرد به ارزيابی مستمر درون بخشی و 50%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ارزيابی پايان دوره اختصاص دارد) و ميانگين کل نمرات دانشجو در آمون جامع نبايد از</w:t>
      </w:r>
      <w:r w:rsidR="00337458">
        <w:rPr>
          <w:rFonts w:ascii="Tahoma" w:eastAsia="Times New Roman" w:hAnsi="Tahoma" w:cs="B Nazanin"/>
        </w:rPr>
        <w:t xml:space="preserve"> </w:t>
      </w:r>
      <w:r w:rsidR="00337458">
        <w:rPr>
          <w:rFonts w:ascii="Tahoma" w:eastAsia="Times New Roman" w:hAnsi="Tahoma" w:cs="B Nazanin" w:hint="cs"/>
          <w:rtl/>
        </w:rPr>
        <w:t>15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کمتر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صورت عدم موفقيت دانشجو در اولين آزمون جامع، دانشجو مجاز است تنها برای يک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بار ديگر در اولين آزمون جامع بعدی شرکت نمايد. مدت انتظار دانشجو برای شرکت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آزمون مجدد جزو سنوات مجاز تحصيل مرحله آموزشی محسوب می شود. دانشجو بايد در اين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مدت زير نظر گروه آموزشی و در محيط آموزشی حضور داشته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EB23E2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به منظور پيشگيری از اتلاف وقت و يا رکود فعاليتهای آموزشی و پژوهشی دانشجويان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دوره دکتری تخصصی (پی.اچ.دی)، نتايج آزمون جامع بايد ظرف مدت محدودی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(حداکثر يک ماه</w:t>
      </w:r>
      <w:r w:rsidR="00EB23E2">
        <w:rPr>
          <w:rFonts w:ascii="Tahoma" w:eastAsia="Times New Roman" w:hAnsi="Tahoma" w:cs="B Nazanin" w:hint="cs"/>
          <w:rtl/>
        </w:rPr>
        <w:t>)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بعد از برگزاری آزمون از طريق دانشکده به شورای تحصيلات تکميلی دانشگاه ارسال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دانشگاه ظرف مدت يک هفته قبولی و يا عدم قبولی دانشجو را کتبا ً به وی اعلام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> </w:t>
      </w:r>
    </w:p>
    <w:p w:rsidR="00990293" w:rsidRPr="001118DD" w:rsidRDefault="00990293" w:rsidP="001A75EF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به دانشجويانی که در امتحان جامع قبول شده اند اعم از آنکه برای مرحله تدوين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پايان نامه ثبت نام کنند و يا از ادامه تحصيل منصرف شوند، صرفا بنابه درخواست محل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تعهد آنان تائيديه ای مبنی بر گذراندن مرحله آموزشی دوره دکتری تخصصی (پی.اچ.دی</w:t>
      </w:r>
      <w:r w:rsidR="001A75EF">
        <w:rPr>
          <w:rFonts w:ascii="Tahoma" w:eastAsia="Times New Roman" w:hAnsi="Tahoma" w:cs="B Nazanin" w:hint="cs"/>
          <w:rtl/>
        </w:rPr>
        <w:t>)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توسط دانشگاه محل تحصيل ارايه می شود. صدور گواهی شخصی مبنی يرموفقيت در امتحان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جامع برای اين دانشجويان ممنوع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color w:val="990000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color w:val="990000"/>
        </w:rPr>
        <w:lastRenderedPageBreak/>
        <w:t xml:space="preserve">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هفتم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rtl/>
        </w:rPr>
        <w:t>طول دوره، مرخصی و انصراف از تحصيل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Default="00990293" w:rsidP="00EB23E2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طول دوره مدتی است که دانشجو بايد مراحل آموزشی و پژوهشی را براساس مقررات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 به اتمام برساند.حداکثر مدت مجاز تحصيل در دوره دکتری تخصصی</w:t>
      </w:r>
      <w:r w:rsidR="00EB23E2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(پی.اچ.دی</w:t>
      </w:r>
      <w:r w:rsidR="00EB23E2">
        <w:rPr>
          <w:rFonts w:ascii="Tahoma" w:eastAsia="Times New Roman" w:hAnsi="Tahoma" w:cs="B Nazanin" w:hint="cs"/>
          <w:rtl/>
        </w:rPr>
        <w:t xml:space="preserve">) </w:t>
      </w:r>
      <w:r w:rsidRPr="001118DD">
        <w:rPr>
          <w:rFonts w:ascii="Tahoma" w:eastAsia="Times New Roman" w:hAnsi="Tahoma" w:cs="B Nazanin"/>
          <w:rtl/>
        </w:rPr>
        <w:t>چهارسال و نيم است. چنانچه دانشجو در اين مدت نتواند پايان نامه خود را تکميل و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آن دفاع نمايد از ادامه تحصيل محروم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337458" w:rsidRPr="001118DD" w:rsidRDefault="00337458" w:rsidP="00337458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طول مدت مجاز مرحله آموزشی با در نظر گرفتن تعداد واحدهای مرحله آموزشی 3 تا 5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نيمسال تحصيلی است چنانچه دانشجو نتواند در اين مدت مرحله آموزشی را به پايان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برساند و در امتحان جامع قبول شود، از ادامه تحصيل محروم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A461DB" w:rsidRDefault="00A461DB" w:rsidP="00A461DB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A461DB" w:rsidRPr="001118DD" w:rsidRDefault="00A461DB" w:rsidP="00A461DB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شورای تحصيلات تکميلی دانشگاه می تواند در موارد استثنايی به پيشنهاد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 و تائيد شورای تحصيلات تکميلی دانشکده حداکثر تا سه نيمسال تحصيلی به کل مدت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مجاز تحصيل دانشجو اضافه نمايد. که يک نيمسال آن می تواند به مرحله آموزشی اختصاص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يابد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>  _</w:t>
      </w:r>
      <w:r w:rsidRPr="001118DD">
        <w:rPr>
          <w:rFonts w:ascii="Tahoma" w:eastAsia="Times New Roman" w:hAnsi="Tahoma" w:cs="B Nazanin"/>
          <w:rtl/>
        </w:rPr>
        <w:t>دانشجو موظف است در هر نيمسال تحصيلی در زمانی که دانشگاه اعلام می کند برای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ادامه تحصيل و انتخاب واحد به اداره آموزش مراجعه کند. عدم مراجعه دانشجو برای نام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نويسی در يک نيمسال بدون اطلاع و عذر، موجه به منزله ترک تحصيل بوده و دانشجو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ادامه تحصيل محروم می گردد. در موارد استثنايی که دانشجو ترک تحصيل خود را موجه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داند بايد دلايل آن را حداکثر يک ماه قبل از پايان همان نيمسال به صورت مکتوب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ادره آموزش ارايه دهد. در صورت تائيد موجه بودن ترک تحصيل، توسط شورای تحصيلات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تکميلی دانشگاه، آن نيمسال جزو مدت مجاز تحصيل وی محسوب و برای آن نيمسال مرخصی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تحصيلی صادر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دانشجوی دوره تخصصی (پی.اچ.دی) می تواند حداکثر برای دو نيمسال تحصيلی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متوالی يا متناوب، از مرخصی تحصيلی استفاده کند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اخذ مرخصی در نيمسال اول تحصيل مجاز نيست. در موارد استثنايی، اخذ تصميم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عهده کميسيون موارد خاص دانشگاه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مدت مرخصی تحصيلی جزو سنوات تحصيلی دانشجو محسوب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3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درخواست مرخصی بايد دو هفته قبل از شروع نام نويسی در هر نيمسال تحصيلی توسط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 به استاد راهنمای تحصيلی و مدير گروه تسليم و پس از کسب موافقت مدير گروه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دانشکده مربوط به شورای تحصيلات تکميلی دانشگاه ارايه گرديده و موافقت کتبی آن شورا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کسب گردد. موافقت شورای تحصيلات تکميلی دانشگاه با مرخصی تحصيلی دانشجو با توجه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وضيعت تحصيلی وی صورت می گيرد و منوط به اين است که ادامه تحصيل دانشجو از آن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بعد با مشکل مواجه نشود. عواقب احتمالی از مرخصی تحصيلی به عهده دانشجو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4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lastRenderedPageBreak/>
        <w:t xml:space="preserve">  </w:t>
      </w:r>
      <w:r w:rsidRPr="001118DD">
        <w:rPr>
          <w:rFonts w:ascii="Tahoma" w:eastAsia="Times New Roman" w:hAnsi="Tahoma" w:cs="B Nazanin"/>
          <w:rtl/>
        </w:rPr>
        <w:t>حذف کليه درس های اخذ شده در يک نيم سال حداکثر تا قبل از شروع امتحانات پايان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آن نيمسال تنها در صورتی مجاز است که بنابه تشخص شورای آموزشی دانشگاه، دانشجو قادر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به ادامه تحصيل در آن نيمسال نباشد. در اين صورت آن نيمسال برای دانشجو مرخصی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تحصيلی محسوب خواهد شد. محاسبه يا عدم محاسبه اين مرخصی در حداکثر سنوات مجاز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تحصيلی دانشجو به عهده شورای آموزشی دانشگاه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5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دانشجويان خانم شاغل به تحصيل در کليه رشته های علوم پزشکی، در صورت با</w:t>
      </w:r>
      <w:r w:rsidR="00337458">
        <w:rPr>
          <w:rFonts w:ascii="Tahoma" w:eastAsia="Times New Roman" w:hAnsi="Tahoma" w:cs="B Nazanin" w:hint="cs"/>
          <w:rtl/>
        </w:rPr>
        <w:t>ر</w:t>
      </w:r>
      <w:r w:rsidRPr="001118DD">
        <w:rPr>
          <w:rFonts w:ascii="Tahoma" w:eastAsia="Times New Roman" w:hAnsi="Tahoma" w:cs="B Nazanin"/>
          <w:rtl/>
        </w:rPr>
        <w:t>داری،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توانند با رعايت ساير ضوابط و مقررات از يک نيمسال مرخصی تحصيلی به دليل زايمان،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بدون احتساب در سنوات تحصيلی استفاده نمايند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6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دانشجويانی که گواهی پزشکی موجه آنها به تائيد شورای پزشکی و شورای تحصيلات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تکميلی دانشگاه رسيده باشد می توانند از حداکثر يک نيمسال مرخصی تحصيلی بدون احتساب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سنوات استفاده نمايند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دانشجويی که تمايل به انصراف از تحصيل داشته باشد بايد درخواست انصراف خود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 شخصا ً به اداره آموزش دانشگاه يا دانشکده تسليم نمايد. اين دانشجو مجاز است فقط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برای يک نوبت حداکثر تا يک ماه قبل از پايان همان نيمسال تحصيلی تقاضای اتصراف خود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 پس بگيرد. پس از انقضای اين مهلت حکم انصراف از تحصيل وی صادر می شود و پس از آن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حق ادامه تحصيل در آن رشته را ندارد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337458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دانشجويان دوره دکتری تخصصی</w:t>
      </w:r>
      <w:r w:rsidR="001A75EF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(پی.اچ.دی) که از تحصيل محروم و يا از ادامه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 منصرف می شوند. چنانچه با دانشگاه محل تحصيل خود تسويه کنند، می توانند مجددا</w:t>
      </w:r>
      <w:r w:rsidR="00337458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در آزمون ورودی دوره های دکتری تخصصی(پی.اچ.دی) شرکت نمايند.</w:t>
      </w:r>
      <w:r w:rsidR="001A75EF">
        <w:rPr>
          <w:rFonts w:ascii="Tahoma" w:eastAsia="Times New Roman" w:hAnsi="Tahoma" w:cs="B Nazanin" w:hint="cs"/>
          <w:rtl/>
        </w:rPr>
        <w:t xml:space="preserve"> د</w:t>
      </w:r>
      <w:r w:rsidRPr="001118DD">
        <w:rPr>
          <w:rFonts w:ascii="Tahoma" w:eastAsia="Times New Roman" w:hAnsi="Tahoma" w:cs="B Nazanin"/>
          <w:rtl/>
        </w:rPr>
        <w:t>انشجوی محروم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 نمی تواند در آزمون ورودی دکتری تخصصی (پی.اچ.دی) رشته قبلی خودشرکت نمايد</w:t>
      </w:r>
      <w:r w:rsidRPr="001118DD">
        <w:rPr>
          <w:rFonts w:ascii="Tahoma" w:eastAsia="Times New Roman" w:hAnsi="Tahoma" w:cs="B Nazanin"/>
        </w:rPr>
        <w:t xml:space="preserve">. </w:t>
      </w:r>
      <w:r w:rsidRPr="001118DD">
        <w:rPr>
          <w:rFonts w:ascii="Tahoma" w:eastAsia="Times New Roman" w:hAnsi="Tahoma" w:cs="B Nazanin"/>
          <w:rtl/>
        </w:rPr>
        <w:t>در صورت قبولی در آزمون، واحدهای درسی قبلی آنها، در مقطع دکتری تخصصی(پی.اچ.دی) پس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از ارزيابی و تطبيق با برنامه مصوب پذيرفته می شود. ارزيابی درس ها و تطبيق واحدها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توسط گروه آموزشی مربوط در دانشگاه پذيرنده انجام می شود و به ازای هر 10 واحد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درس های پذيرفته شده دانشجو، يک نيمسال تحصيلی از حداکثر مدت مجاز تحصيل دانشجو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مرحله آموزشی، کاسته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پذيرش واحدهای درسی قبلی اين دانشجويان منوط به احراز 4 شرط زير است</w:t>
      </w:r>
      <w:r w:rsidRPr="001118DD">
        <w:rPr>
          <w:rFonts w:ascii="Tahoma" w:eastAsia="Times New Roman" w:hAnsi="Tahoma" w:cs="B Nazanin"/>
        </w:rPr>
        <w:t xml:space="preserve">: </w:t>
      </w:r>
    </w:p>
    <w:p w:rsidR="00990293" w:rsidRPr="00337458" w:rsidRDefault="00990293" w:rsidP="00337458">
      <w:pPr>
        <w:pStyle w:val="ListParagraph"/>
        <w:numPr>
          <w:ilvl w:val="0"/>
          <w:numId w:val="2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337458">
        <w:rPr>
          <w:rFonts w:ascii="Tahoma" w:eastAsia="Times New Roman" w:hAnsi="Tahoma" w:cs="B Nazanin"/>
          <w:rtl/>
        </w:rPr>
        <w:t>واحد آموزشی قبلی دارای مجوز از شورای گسترش وزارت بهداشت، درمان و آموزش</w:t>
      </w: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پزشکی و يا وزارت علوم، تحقيقات و فناوری باشد</w:t>
      </w:r>
      <w:r w:rsidRPr="00337458">
        <w:rPr>
          <w:rFonts w:ascii="Tahoma" w:eastAsia="Times New Roman" w:hAnsi="Tahoma" w:cs="B Nazanin"/>
        </w:rPr>
        <w:t xml:space="preserve">. </w:t>
      </w:r>
    </w:p>
    <w:p w:rsidR="00990293" w:rsidRPr="00337458" w:rsidRDefault="00990293" w:rsidP="00337458">
      <w:pPr>
        <w:pStyle w:val="ListParagraph"/>
        <w:numPr>
          <w:ilvl w:val="0"/>
          <w:numId w:val="2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پذيرش دانشجو از طريق آزمون دکتری تخصصی</w:t>
      </w:r>
      <w:r w:rsidR="001A75EF" w:rsidRPr="00337458">
        <w:rPr>
          <w:rFonts w:ascii="Tahoma" w:eastAsia="Times New Roman" w:hAnsi="Tahoma" w:cs="B Nazanin" w:hint="cs"/>
          <w:rtl/>
        </w:rPr>
        <w:t xml:space="preserve"> </w:t>
      </w:r>
      <w:r w:rsidRPr="00337458">
        <w:rPr>
          <w:rFonts w:ascii="Tahoma" w:eastAsia="Times New Roman" w:hAnsi="Tahoma" w:cs="B Nazanin"/>
          <w:rtl/>
        </w:rPr>
        <w:t>(پی.اچ.دی) باشد</w:t>
      </w:r>
      <w:r w:rsidRPr="00337458">
        <w:rPr>
          <w:rFonts w:ascii="Tahoma" w:eastAsia="Times New Roman" w:hAnsi="Tahoma" w:cs="B Nazanin"/>
        </w:rPr>
        <w:t xml:space="preserve">. </w:t>
      </w:r>
    </w:p>
    <w:p w:rsidR="00990293" w:rsidRPr="00337458" w:rsidRDefault="00990293" w:rsidP="00337458">
      <w:pPr>
        <w:pStyle w:val="ListParagraph"/>
        <w:numPr>
          <w:ilvl w:val="0"/>
          <w:numId w:val="2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برنامه های درسی اجرا شده، مصوب شورای عالی برنامه ريزی يکی از دو</w:t>
      </w: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وزارتخانه ذکر شده دربند يک باشد</w:t>
      </w:r>
      <w:r w:rsidRPr="00337458">
        <w:rPr>
          <w:rFonts w:ascii="Tahoma" w:eastAsia="Times New Roman" w:hAnsi="Tahoma" w:cs="B Nazanin"/>
        </w:rPr>
        <w:t xml:space="preserve">. </w:t>
      </w:r>
    </w:p>
    <w:p w:rsidR="00990293" w:rsidRPr="00337458" w:rsidRDefault="00990293" w:rsidP="00337458">
      <w:pPr>
        <w:pStyle w:val="ListParagraph"/>
        <w:numPr>
          <w:ilvl w:val="0"/>
          <w:numId w:val="2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337458">
        <w:rPr>
          <w:rFonts w:ascii="Tahoma" w:eastAsia="Times New Roman" w:hAnsi="Tahoma" w:cs="B Nazanin"/>
          <w:rtl/>
        </w:rPr>
        <w:t>محتوای درس های گذرانده شده با درس های رشته جديد به تشخيص گروه آموزشی</w:t>
      </w: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مربوط، بايد حداقل 80% اشتراک محتوايی داشته و نمره هريک از آن درسها از 15 کمتر</w:t>
      </w:r>
      <w:r w:rsidRPr="00337458">
        <w:rPr>
          <w:rFonts w:ascii="Tahoma" w:eastAsia="Times New Roman" w:hAnsi="Tahoma" w:cs="B Nazanin"/>
        </w:rPr>
        <w:t xml:space="preserve"> </w:t>
      </w:r>
      <w:r w:rsidRPr="00337458">
        <w:rPr>
          <w:rFonts w:ascii="Tahoma" w:eastAsia="Times New Roman" w:hAnsi="Tahoma" w:cs="B Nazanin"/>
          <w:rtl/>
        </w:rPr>
        <w:t>نباشد</w:t>
      </w:r>
      <w:r w:rsidRPr="00337458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FD6EC6" w:rsidRPr="001118DD" w:rsidRDefault="00FD6EC6" w:rsidP="00FD6EC6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FD6EC6" w:rsidRPr="001118DD" w:rsidRDefault="00FD6EC6" w:rsidP="00FD6EC6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E95760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هشتم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مرحله پژوهشی و تدوين پايان نامه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در مرحله پژوهشی علاوه بر استاد راهنمای تحصيلی، جهت راهنمايی دانشجو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فعاليتهای پژوهشی و تدوين پايان نامه، استاد راهنمای پژوهشی انتخاب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پژوهشی به تقاضای دانشجو، موافقت استاد، تائيد مدير گروه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تصويب شورای تکميلی دانشکده انتخاب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 موظف است از ابتدای نيمسال دوم تحصيلی تا حداکثر پايان نيمسال سوم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استاد راهنمای پژوهشی خود را انتخاب کند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انتخاب استاد راهنمای تحصيلی دانشجو به عنوان استاد راهنمای پؤوهشی وی بلامانع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پژوهشی بايد دارای حداقل مدرک دکتری تخصصی</w:t>
      </w:r>
      <w:r w:rsidR="00E53336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(پی.اچ.دی) يا تخصصی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بالينی و يا دکتری (پی.اچ.دی) پژوهشی با مرتبه استادياری يا استاديار پژوهشی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حداقل سه سال سابقه تدريس يا پژوهش در دوره های تحصيلات تکميلی بوده و در اين مدت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حداقل دو پايان نامه کارشناسی ارشد را راهنمايی و يا چهار پايان نامه (پی.اچ.دی) را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مشاوره کرده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پژوهشی ترجيحا ً بايد از بين استادان داخل دانشگاه انتخاب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شود. در موارد خاص با تائيد شورای تحصيلات تکميلی دانشکده، انتخاب استاد راهنمای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پژوهشی مشروط به داشتن شرايط مذکور در ماده 32 از ميان اعضای هيات علمی، خارج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دانشگاه محل تحصيل دانشجو بلامانع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A461DB" w:rsidRPr="001118DD" w:rsidRDefault="00A461DB" w:rsidP="00A461DB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موارد استثنايی، به پيشنهاد گروه و تائيد شورای تکميلی دانشگاه، انتخاب بيش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از يک نفر(علاوه بر استاد راهنمای پژوهشی منتخب مطابق مفاد ماده31) به عنوان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راهنمای پژوهشی بلامانع 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پژوهشی لازم است با توجه به امکانات پژوهشی موجود، کار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تحقيقاتی دانشجو را به نحوی هدايت کند تا در موعد مقرر به اتمام برسد و مشکلات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موجود بايد به موقع به شورای تحصيلات تکميلی دانشکده گزارش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تعداد پايان نامه هايی که هر استاد راهنمای پژوهشی می تواند همزمان هدايت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آنها را برعهده داشته باشد، به صورت زير می باشد</w:t>
      </w:r>
      <w:r w:rsidR="00E53336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(مصوبه جلسه 261 مورخ 5/2/89 شواری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تحصيلات تکميلی دانشکده بهداشت</w:t>
      </w:r>
      <w:r w:rsidR="00BF0863" w:rsidRPr="001118DD">
        <w:rPr>
          <w:rFonts w:ascii="Tahoma" w:eastAsia="Times New Roman" w:hAnsi="Tahoma" w:cs="B Nazanin" w:hint="cs"/>
          <w:rtl/>
        </w:rPr>
        <w:t>)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 1.</w:t>
      </w:r>
      <w:r w:rsidRPr="001118DD">
        <w:rPr>
          <w:rFonts w:ascii="Tahoma" w:eastAsia="Times New Roman" w:hAnsi="Tahoma" w:cs="B Nazanin"/>
          <w:rtl/>
        </w:rPr>
        <w:t>اعضای هيئت علمی با مرتبه استادی</w:t>
      </w:r>
      <w:r w:rsidRPr="001118DD">
        <w:rPr>
          <w:rFonts w:ascii="Tahoma" w:eastAsia="Times New Roman" w:hAnsi="Tahoma" w:cs="B Nazanin"/>
        </w:rPr>
        <w:t xml:space="preserve">: </w:t>
      </w:r>
    </w:p>
    <w:p w:rsidR="00990293" w:rsidRPr="001118DD" w:rsidRDefault="00990293" w:rsidP="00BF0863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سه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="00BF0863" w:rsidRPr="001118D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ويک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دو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="00BF0863" w:rsidRPr="001118D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و سه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6"/>
        </w:num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  <w:rtl/>
        </w:rPr>
        <w:t>يک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Pr="001118DD">
        <w:rPr>
          <w:rFonts w:ascii="Tahoma" w:eastAsia="Times New Roman" w:hAnsi="Tahoma" w:cs="B Nazanin"/>
          <w:rtl/>
        </w:rPr>
        <w:t>و پنج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2. </w:t>
      </w:r>
      <w:r w:rsidRPr="001118DD">
        <w:rPr>
          <w:rFonts w:ascii="Tahoma" w:eastAsia="Times New Roman" w:hAnsi="Tahoma" w:cs="B Nazanin"/>
          <w:rtl/>
        </w:rPr>
        <w:t xml:space="preserve">اعضای هيات علمی با مرتبه </w:t>
      </w:r>
      <w:proofErr w:type="gramStart"/>
      <w:r w:rsidRPr="001118DD">
        <w:rPr>
          <w:rFonts w:ascii="Tahoma" w:eastAsia="Times New Roman" w:hAnsi="Tahoma" w:cs="B Nazanin"/>
          <w:rtl/>
        </w:rPr>
        <w:t>دانشياری</w:t>
      </w:r>
      <w:r w:rsidRPr="001118DD">
        <w:rPr>
          <w:rFonts w:ascii="Tahoma" w:eastAsia="Times New Roman" w:hAnsi="Tahoma" w:cs="B Nazanin"/>
        </w:rPr>
        <w:t xml:space="preserve"> :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سه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Pr="001118DD">
        <w:rPr>
          <w:rFonts w:ascii="Tahoma" w:eastAsia="Times New Roman" w:hAnsi="Tahoma" w:cs="B Nazanin"/>
          <w:rtl/>
        </w:rPr>
        <w:t>ويک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8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دو پايان نامه دکترای تخصصی</w:t>
      </w:r>
      <w:r w:rsidRPr="001118DD">
        <w:rPr>
          <w:rFonts w:ascii="Tahoma" w:eastAsia="Times New Roman" w:hAnsi="Tahoma" w:cs="B Nazanin"/>
        </w:rPr>
        <w:t>( . Ph.D )</w:t>
      </w:r>
      <w:r w:rsidRPr="001118DD">
        <w:rPr>
          <w:rFonts w:ascii="Tahoma" w:eastAsia="Times New Roman" w:hAnsi="Tahoma" w:cs="B Nazanin"/>
          <w:rtl/>
        </w:rPr>
        <w:t>و دو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8"/>
        </w:num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  <w:rtl/>
        </w:rPr>
        <w:t>يک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Pr="001118DD">
        <w:rPr>
          <w:rFonts w:ascii="Tahoma" w:eastAsia="Times New Roman" w:hAnsi="Tahoma" w:cs="B Nazanin"/>
          <w:rtl/>
        </w:rPr>
        <w:t>و چهار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3. </w:t>
      </w:r>
      <w:r w:rsidRPr="001118DD">
        <w:rPr>
          <w:rFonts w:ascii="Tahoma" w:eastAsia="Times New Roman" w:hAnsi="Tahoma" w:cs="B Nazanin"/>
          <w:rtl/>
        </w:rPr>
        <w:t xml:space="preserve">اعضای هيات علمی با مرتبه </w:t>
      </w:r>
      <w:proofErr w:type="gramStart"/>
      <w:r w:rsidRPr="001118DD">
        <w:rPr>
          <w:rFonts w:ascii="Tahoma" w:eastAsia="Times New Roman" w:hAnsi="Tahoma" w:cs="B Nazanin"/>
          <w:rtl/>
        </w:rPr>
        <w:t>استادياری</w:t>
      </w:r>
      <w:r w:rsidRPr="001118DD">
        <w:rPr>
          <w:rFonts w:ascii="Tahoma" w:eastAsia="Times New Roman" w:hAnsi="Tahoma" w:cs="B Nazanin"/>
        </w:rPr>
        <w:t xml:space="preserve"> :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numPr>
          <w:ilvl w:val="0"/>
          <w:numId w:val="10"/>
        </w:numPr>
        <w:bidi/>
        <w:spacing w:before="100" w:beforeAutospacing="1" w:after="100" w:afterAutospacing="1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دو پايان نامه دکترای تخصصی</w:t>
      </w:r>
      <w:r w:rsidRPr="001118DD">
        <w:rPr>
          <w:rFonts w:ascii="Tahoma" w:eastAsia="Times New Roman" w:hAnsi="Tahoma" w:cs="B Nazanin"/>
        </w:rPr>
        <w:t xml:space="preserve">( . Ph.D ) </w:t>
      </w:r>
      <w:r w:rsidRPr="001118DD">
        <w:rPr>
          <w:rFonts w:ascii="Tahoma" w:eastAsia="Times New Roman" w:hAnsi="Tahoma" w:cs="B Nazanin"/>
          <w:rtl/>
        </w:rPr>
        <w:t>و يک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numPr>
          <w:ilvl w:val="0"/>
          <w:numId w:val="10"/>
        </w:numPr>
        <w:bidi/>
        <w:spacing w:before="100" w:beforeAutospacing="1" w:after="100" w:afterAutospacing="1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يک پايان نامه دکترای تخصصی</w:t>
      </w:r>
      <w:r w:rsidRPr="001118DD">
        <w:rPr>
          <w:rFonts w:ascii="Tahoma" w:eastAsia="Times New Roman" w:hAnsi="Tahoma" w:cs="B Nazanin"/>
        </w:rPr>
        <w:t xml:space="preserve"> ( . Ph.D ) </w:t>
      </w:r>
      <w:r w:rsidRPr="001118DD">
        <w:rPr>
          <w:rFonts w:ascii="Tahoma" w:eastAsia="Times New Roman" w:hAnsi="Tahoma" w:cs="B Nazanin"/>
          <w:rtl/>
        </w:rPr>
        <w:t>و سه پايان نامه کارشناسی ارشد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  <w:rtl/>
        </w:rPr>
        <w:lastRenderedPageBreak/>
        <w:t>ظرفيت استاديار در صورت داشتن 5 مقاله</w:t>
      </w:r>
      <w:r w:rsidRPr="001118DD">
        <w:rPr>
          <w:rFonts w:ascii="Tahoma" w:eastAsia="Times New Roman" w:hAnsi="Tahoma" w:cs="B Nazanin"/>
        </w:rPr>
        <w:t xml:space="preserve"> ISI </w:t>
      </w:r>
      <w:r w:rsidRPr="001118DD">
        <w:rPr>
          <w:rFonts w:ascii="Tahoma" w:eastAsia="Times New Roman" w:hAnsi="Tahoma" w:cs="B Nazanin"/>
          <w:rtl/>
        </w:rPr>
        <w:t>در 5 سال اخير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که در تمام آنها نويسنده نخست و يا نويسنده مسئول باشد مانند دانشيار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راهنمايی پايان نامه های دوره دکتری عمومی پزشکی، دندانپزشکی و داروسازی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همانند پايان نامه کارشناسی ارشد محسوب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به پيشنهاد استاد راهنمای پژوهشی و تائيد شورای تحصيلات تکميلی دانشکده، يک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تا چهار نفر از اعضای هيأت علمی و يا از صاحبنظران و محققان برجسته، به عنوان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مشاور تعيين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استادان مشاور بايد دارای مدرک دکتری تخصصی تخصصی پی.اچ.دی و يا تخصصی بالينی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 يا دکتری تخصصی پی.اچ.دی پژوهشی با حداقل مرتبه استادياری يا استاديار پژوهشی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حداقل سه سال سابقه تدريس يا پژوهش در دوره کارشناسی ارشد باشند. برای صاحبنظران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محققانی که عضو هيأت علمی نيستند داشتن مدرک دکتری تخصصی تخصصی پی.اچ.دی الزامی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است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استادان راهنمای تحصيلی و پژوهشی موظف هستند ساعاتی از هفته را برای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راهنمايی دانشجو اختصاص داده و مراتب را به شورای تحصيلات تکميلی دانشکده اطلاع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دهند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ميزان ساعاتی را که استاد راهنمای پژوهشی به راهنمايی پايان نامه دانشجو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اختصاص می دهد بايد حداقل 8 برابر تعداد واحد پايان نامه در هر نيمسال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تمام فعاليتهای علمی و پژوهشی دانشجو، در مرحله پژوهشی و تدوين پايان 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بايد با هدايت و نظارت است. راهنمای پژوهشی صورت گيرد. دانشجو موظف است در هرزمانی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که استاد راهنمای پژوهشی تعيين کند نتيجه تحقيقات خود را به وی گزارش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استاد راهنمای پژوهشی موظف است در هر مرحله از تحقيق و حداقل هر 6 ماه يک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نوبت گزارشی مکتوب از پيشرفت کار دانشجو را از وی درخواست کند. اين گزارش پس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تائيد استاد راهنمای پژوهشی از طريق گروه به شورای تحصيلات تکميلی دانشکده تسليم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شود و با حضور دانشجو و استاد راهنمای پژوهشی در جلسه ای که اعضای آن توسط همين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شورا تعيين می گردد، مورد بررسی قرار می گيرد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موضوع پايان نامه و زمينه تحقيقاتی بايد در مدت زمانی محدود به آغاز نيمسال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دوم و پايان نيمسال چهارم از شروع به تحصيل در دوره دکتری تخصصی تخصصی پی.اچ.دی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توسط دانشجو تعيين، و چارچوب کلی آن توسط استاد راهنمای پژوهشی مشخص و از طريق گروه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آموزشی مربوطه جهت بررسی به شورای تحصيلات تکميلی دانشکده ارائه شود. شورای تحصيلات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تکميلی دانشکده موظف است پس از تصويب موضوع پايان نامه پذيرش و ثبت عنوان آن را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صورت کتبی به دانشجو ابلاغ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موارد استثنايی و با نظر شورای تحصيلات تکميلی دانشگاه، حداکثر مدت مجاز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برای عنوان پايان نامه، پس از گذراندن مرحله آموزشی و قبولی در امتحان جامع 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باشد. عدم ثبت عنوان موضوع پايان نامه در مهلت مقرر، به منزله انصراف از تحصيل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 تلقی می شود و در اين صورت دانشجو اخراج 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ثبت نام و اخذ واحد پايان نامه و تدوين پايان نامه در مرحله پژوهشی، پس از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اعلام قبولی دانشجو در امتحان جامع، صورت می گيرد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 xml:space="preserve">  </w:t>
      </w:r>
      <w:r w:rsidRPr="001118DD">
        <w:rPr>
          <w:rFonts w:ascii="Tahoma" w:eastAsia="Times New Roman" w:hAnsi="Tahoma" w:cs="B Nazanin"/>
          <w:rtl/>
        </w:rPr>
        <w:t>دانشجو پس از انتخاب واحد پايان نامه، تا زمانی که آنرا به پايان نرسانده،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موظف است براساس تقويم دانشگاهی در نيمسال های بعد نيز برای آن ثبت نام نمايد.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اين حال نمره پايان نامه در آخرين نيمسال تحصيلی، وارد کارنامه دانشجو می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تعداد واحدهای پايان نامه در مرحله پژوهشی بسته به تعداد واحدهای مرحله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آموزشی، مطابق برنامه آموزشی مربوط مصوب شورای عالی برنامه ريزی حداقل 16 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حداکثر30 واحد است. در هر حال، مجموع واحدهای آموزشی و پژوهشی دانشجو در دوره دکتری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تخصصی تخصصی پی.اچ.دی نبايد از 42 واحد کمتر و از 50 واحد بيشتر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بعد از تکميل و تدوين پايان نامه توسط دانشجو که اتمام آن را استاد راهنمای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پژوهشی اعلام می کند و پس از تائيد کتبی حداقل يکی از اعضای هيأت داوران، مبنی بر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قابل دفاع بودن پايان نامه، دانشجو موظف است در جلسه ای که زمان آن را گروه آموزشی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مشخص و شورای تحصيلات تکميلی دانشکده تائيد می نمايد، در حضور داوران مطابق مواد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 در آيين نامه دوره دکتری تخصصی تخصصی پی.اچ.دی از پايان نامه خود دفاع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زمان دفاع از پايان نامه بايستی حداقل يکسال از زمان ثبت نام و اخذ پايان 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گذشته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تائيد استاد راهنمای پژوهشی و استادان مشاور بايد در نخستين صفحات پايان 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درج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3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کيفيت علمی و صحت مطالب پايان نامه دانشجو بايد قبل از دفاع، توسط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راهنمای پژوهشی تائيد و به اطلاع شورای تحصيلات تکميلی گروه يا دانشکده رسانده شود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4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 موظف است قبل از جلسه دفاعيه در يک جلسه پيش دفاع، در حضور استادان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گروه يا دانشکده و دانشجويان ذی ربط، موضوع تحقيق خود را تشريح نمايد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5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دانشجوی دوره دکتری تخصصی تخصصی پی.اچ.دی هنگامی مجاز به دفاع از پايان 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تحقيقاتی خود می باشد که حداقل يک مقاله به زبان انگليسی از کار تحقيقاتی در رشته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مربوط خود و مرتبط با موضوع پايان نامه را به عنوان مولف اول يا دوم در يک مجله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معتبر علمی- پژوهشی داخلی يا خارجی به چاپ رسانده و يا گواهی پذيرش آن را اخذ نموده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هيات داوران متشکل از استادان راهنمای تحصيلی و پژوهشی و مشاور و چهار عضو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هيات علمی دانشگاه يا موسسات تحقيقاتی در رشته مربوطه با درجه حداقل استادياری و با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سه سال سابقه تدريس يا پژوهش در دوره تحصيلات تکميلی که با پيشنهاد گروه و تائيد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شورای تحصيلات تکميلی دانشکده تعيين می شوند، می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تبصره1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حداقل يک نفر از اعضای هيات داوران بايد دارای درجه دانشياری يا بالاتر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6B497F" w:rsidRPr="001118DD" w:rsidRDefault="006B497F" w:rsidP="006B497F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A461DB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   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2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lastRenderedPageBreak/>
        <w:t xml:space="preserve">  </w:t>
      </w:r>
      <w:r w:rsidRPr="001118DD">
        <w:rPr>
          <w:rFonts w:ascii="Tahoma" w:eastAsia="Times New Roman" w:hAnsi="Tahoma" w:cs="B Nazanin"/>
          <w:rtl/>
        </w:rPr>
        <w:t>دو نفر از اعضای هيات داوران بايد از دانشگاه و موسسات تحقيقاتی ديگر انتخاب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شوند و مرتبه علمی يکی از اين دو نفر در صورت وجود در داخل کشور بايد حداقل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دانشياری باشد</w:t>
      </w:r>
      <w:r w:rsidRPr="001118DD">
        <w:rPr>
          <w:rFonts w:ascii="Tahoma" w:eastAsia="Times New Roman" w:hAnsi="Tahoma" w:cs="B Nazanin"/>
        </w:rPr>
        <w:t xml:space="preserve">.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 3</w:t>
      </w:r>
      <w:r w:rsidRPr="001118DD">
        <w:rPr>
          <w:rFonts w:ascii="Tahoma" w:eastAsia="Times New Roman" w:hAnsi="Tahoma" w:cs="B Nazanin"/>
          <w:b/>
          <w:bCs/>
        </w:rPr>
        <w:t xml:space="preserve">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يک نفر از اعضای هيات داوران با حکم رسمی از معاون آموزشی دانشگاه به عنوان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نماينده شورای تحصيلات تکميلی دانشگاه در جلسه دفاعيه شرکت می کند</w:t>
      </w:r>
      <w:r w:rsidRPr="001118DD">
        <w:rPr>
          <w:rFonts w:ascii="Tahoma" w:eastAsia="Times New Roman" w:hAnsi="Tahoma" w:cs="B Nazanin"/>
        </w:rPr>
        <w:t xml:space="preserve">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جلسه دفاعيه با رياست استاد راهنمای پژوهشی و با حضور استادان مشاور و حداقل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سه تن ديگر از اعضای هيأت داوران رسميت می </w:t>
      </w:r>
      <w:proofErr w:type="gramStart"/>
      <w:r w:rsidRPr="001118DD">
        <w:rPr>
          <w:rFonts w:ascii="Tahoma" w:eastAsia="Times New Roman" w:hAnsi="Tahoma" w:cs="B Nazanin"/>
          <w:rtl/>
        </w:rPr>
        <w:t>يابد .</w:t>
      </w:r>
      <w:proofErr w:type="gramEnd"/>
      <w:r w:rsidRPr="001118DD">
        <w:rPr>
          <w:rFonts w:ascii="Tahoma" w:eastAsia="Times New Roman" w:hAnsi="Tahoma" w:cs="B Nazanin"/>
          <w:rtl/>
        </w:rPr>
        <w:t xml:space="preserve"> دانشجو موظف است گزارشی از کار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تحقيقاتی و پايان نامه خود را ارايه نموده و از آن دفاع نمايد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هيأت داوران در پايان جلسه دفاعيه پس از شور و بررسی در خصوص اصالت و صحت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پايان نامه امتياز آن را با تاکيد بر رتبه به شرح زير سطح بندی می </w:t>
      </w:r>
      <w:proofErr w:type="gramStart"/>
      <w:r w:rsidRPr="001118DD">
        <w:rPr>
          <w:rFonts w:ascii="Tahoma" w:eastAsia="Times New Roman" w:hAnsi="Tahoma" w:cs="B Nazanin"/>
          <w:rtl/>
        </w:rPr>
        <w:t>نمايد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b/>
          <w:bCs/>
          <w:rtl/>
        </w:rPr>
        <w:t>رتـبه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نمـره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11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عالی 20-19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11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بسيار خوب 99/18 - 18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11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 xml:space="preserve">خوب 99/17 </w:t>
      </w:r>
      <w:r w:rsidRPr="001118DD">
        <w:rPr>
          <w:rFonts w:ascii="Times New Roman" w:eastAsia="Times New Roman" w:hAnsi="Times New Roman" w:cs="Times New Roman" w:hint="cs"/>
          <w:rtl/>
        </w:rPr>
        <w:t>–</w:t>
      </w:r>
      <w:r w:rsidRPr="001118DD">
        <w:rPr>
          <w:rFonts w:ascii="Tahoma" w:eastAsia="Times New Roman" w:hAnsi="Tahoma" w:cs="B Nazanin"/>
          <w:rtl/>
        </w:rPr>
        <w:t xml:space="preserve"> 5/16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11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قابل قبول 49/16 -15</w:t>
      </w:r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pStyle w:val="ListParagraph"/>
        <w:numPr>
          <w:ilvl w:val="0"/>
          <w:numId w:val="11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rtl/>
        </w:rPr>
        <w:t>غيرقابل قبول کمتر از 15</w:t>
      </w:r>
      <w:r w:rsidRPr="001118DD">
        <w:rPr>
          <w:rFonts w:ascii="Tahoma" w:eastAsia="Times New Roman" w:hAnsi="Tahoma" w:cs="B Nazanin"/>
        </w:rPr>
        <w:t xml:space="preserve">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رتبه و نمره پايان نامه در کارنامه ثبت می شود ولی در ميانگين کل محاسبه نمی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گردد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ملاک تصميم در خصوص نمره پايان نامه نمرات حداقل پنج تن از اعضای هيأت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داوران </w:t>
      </w:r>
      <w:proofErr w:type="gramStart"/>
      <w:r w:rsidRPr="001118DD">
        <w:rPr>
          <w:rFonts w:ascii="Tahoma" w:eastAsia="Times New Roman" w:hAnsi="Tahoma" w:cs="B Nazanin"/>
          <w:rtl/>
        </w:rPr>
        <w:t>است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BF0863" w:rsidRPr="001118DD" w:rsidRDefault="00BF086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  <w:r w:rsidRPr="001118DD">
        <w:rPr>
          <w:rFonts w:ascii="Tahoma" w:eastAsia="Times New Roman" w:hAnsi="Tahoma" w:cs="B Nazanin"/>
          <w:b/>
          <w:bCs/>
          <w:rtl/>
        </w:rPr>
        <w:t>تبصره</w:t>
      </w:r>
      <w:r w:rsidRPr="001118DD">
        <w:rPr>
          <w:rFonts w:ascii="Tahoma" w:eastAsia="Times New Roman" w:hAnsi="Tahoma" w:cs="B Nazanin"/>
          <w:b/>
          <w:bCs/>
        </w:rPr>
        <w:t xml:space="preserve"> :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  <w:r w:rsidRPr="001118DD">
        <w:rPr>
          <w:rFonts w:ascii="Tahoma" w:eastAsia="Times New Roman" w:hAnsi="Tahoma" w:cs="B Nazanin"/>
          <w:rtl/>
        </w:rPr>
        <w:t>در صورتی که پايان نامه از نظر هيأت داوران غيرقابل قبول تشخيص داده شود،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دانشجو می تواند در مدتی که از حداکثر مدت مجاز تحصيل وی تجاوز نکند ،پايان 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خود را کامل و بار ديگر در زمانی که هيات داوران تعيين</w:t>
      </w:r>
      <w:r w:rsidR="00BF0863" w:rsidRPr="001118DD">
        <w:rPr>
          <w:rFonts w:ascii="Tahoma" w:eastAsia="Times New Roman" w:hAnsi="Tahoma" w:cs="B Nazanin" w:hint="cs"/>
          <w:rtl/>
        </w:rPr>
        <w:t xml:space="preserve"> </w:t>
      </w:r>
      <w:r w:rsidRPr="001118DD">
        <w:rPr>
          <w:rFonts w:ascii="Tahoma" w:eastAsia="Times New Roman" w:hAnsi="Tahoma" w:cs="B Nazanin"/>
          <w:rtl/>
        </w:rPr>
        <w:t>می کند از آن دفاع نمايد</w:t>
      </w:r>
      <w:r w:rsidRPr="001118DD">
        <w:rPr>
          <w:rFonts w:ascii="Tahoma" w:eastAsia="Times New Roman" w:hAnsi="Tahoma" w:cs="B Nazanin"/>
        </w:rPr>
        <w:t xml:space="preserve"> . </w:t>
      </w:r>
      <w:r w:rsidRPr="001118DD">
        <w:rPr>
          <w:rFonts w:ascii="Tahoma" w:eastAsia="Times New Roman" w:hAnsi="Tahoma" w:cs="B Nazanin"/>
          <w:rtl/>
        </w:rPr>
        <w:t>دانشجويی که در فرصت های تعيين شده نتواند از پايان نامه خود دفاع نمايد از تحصيل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محروم شده و مدرک و سوابق تحصيلی دريافت نمی کند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pStyle w:val="ListParagraph"/>
        <w:numPr>
          <w:ilvl w:val="0"/>
          <w:numId w:val="4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  <w:b/>
          <w:bCs/>
          <w:color w:val="990000"/>
          <w:rtl/>
        </w:rPr>
        <w:t>فصل نهم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  <w:rtl/>
        </w:rPr>
        <w:t>ساير مقرررات</w:t>
      </w:r>
      <w:r w:rsidRPr="001118DD">
        <w:rPr>
          <w:rFonts w:ascii="Tahoma" w:eastAsia="Times New Roman" w:hAnsi="Tahoma" w:cs="B Nazanin"/>
          <w:b/>
          <w:bCs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</w:t>
      </w:r>
      <w:r w:rsidRPr="001118DD">
        <w:rPr>
          <w:rFonts w:ascii="Tahoma" w:eastAsia="Times New Roman" w:hAnsi="Tahoma" w:cs="B Nazanin"/>
          <w:b/>
          <w:bCs/>
        </w:rPr>
        <w:t> 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 xml:space="preserve">انتقال ، تغيير رشته و جابجايی در دوره دکتری تخصصی پی.اچ.دی ممنوع </w:t>
      </w:r>
      <w:proofErr w:type="gramStart"/>
      <w:r w:rsidRPr="001118DD">
        <w:rPr>
          <w:rFonts w:ascii="Tahoma" w:eastAsia="Times New Roman" w:hAnsi="Tahoma" w:cs="B Nazanin"/>
          <w:rtl/>
        </w:rPr>
        <w:t>است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در صورتی که ارائه برخی از درس ها ، در يک رشته و در يک زمان معين ، در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دانشگاه مبدا ، ممکن نباشد ، دانشجو</w:t>
      </w:r>
      <w:r w:rsidRPr="001118DD">
        <w:rPr>
          <w:rFonts w:ascii="Tahoma" w:eastAsia="Times New Roman" w:hAnsi="Tahoma" w:cs="B Nazanin"/>
        </w:rPr>
        <w:br/>
      </w:r>
      <w:r w:rsidRPr="001118DD">
        <w:rPr>
          <w:rFonts w:ascii="Tahoma" w:eastAsia="Times New Roman" w:hAnsi="Tahoma" w:cs="B Nazanin"/>
          <w:rtl/>
        </w:rPr>
        <w:t>می تواند ، آن در س ها را با موافقت استاد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راهنما و تاييد شورای تحصيلات تکميلی دانشگاه ، به صورت مهمان در دانشگاه ديگری که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مجری دوره است </w:t>
      </w:r>
      <w:proofErr w:type="gramStart"/>
      <w:r w:rsidRPr="001118DD">
        <w:rPr>
          <w:rFonts w:ascii="Tahoma" w:eastAsia="Times New Roman" w:hAnsi="Tahoma" w:cs="B Nazanin"/>
          <w:rtl/>
        </w:rPr>
        <w:t>بگذراند .</w:t>
      </w:r>
      <w:proofErr w:type="gramEnd"/>
      <w:r w:rsidRPr="001118DD">
        <w:rPr>
          <w:rFonts w:ascii="Tahoma" w:eastAsia="Times New Roman" w:hAnsi="Tahoma" w:cs="B Nazanin"/>
          <w:rtl/>
        </w:rPr>
        <w:t xml:space="preserve"> در اين حال کسب موافقت دانشگاه مقصد هم ضروری است . تعداد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واحدهای درسی دانشجويی ميهمان در يک يا چند دانشگاه نبايد از نصف واحدهای درسی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مرحله آموزشی تجاوز نمايد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lastRenderedPageBreak/>
        <w:t xml:space="preserve">  _ </w:t>
      </w:r>
      <w:r w:rsidRPr="001118DD">
        <w:rPr>
          <w:rFonts w:ascii="Tahoma" w:eastAsia="Times New Roman" w:hAnsi="Tahoma" w:cs="B Nazanin"/>
          <w:rtl/>
        </w:rPr>
        <w:t>دانشجوی دوره دکتری تخصصی پی.اچ.دی بايد به صورت تمام وقت و منطبق با شرايط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زير به تحصيل بپردازد تا بتواند از مزايای دانشجويی اين دوره برخوردار </w:t>
      </w:r>
      <w:proofErr w:type="gramStart"/>
      <w:r w:rsidRPr="001118DD">
        <w:rPr>
          <w:rFonts w:ascii="Tahoma" w:eastAsia="Times New Roman" w:hAnsi="Tahoma" w:cs="B Nazanin"/>
          <w:rtl/>
        </w:rPr>
        <w:t>شود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تحصيل در مقطع دکتری تخصصی پی.اچ.دی تمام وقت می باشد بنابراين هرگونه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اشتغالی غير از تحصيل برای دانشجو ممنوع است</w:t>
      </w:r>
    </w:p>
    <w:p w:rsidR="00E53336" w:rsidRPr="00E53336" w:rsidRDefault="00E53336" w:rsidP="00E53336">
      <w:pPr>
        <w:pStyle w:val="ListParagraph"/>
        <w:bidi/>
        <w:spacing w:after="0" w:line="240" w:lineRule="auto"/>
        <w:ind w:left="540"/>
        <w:jc w:val="lowKashida"/>
        <w:rPr>
          <w:rFonts w:ascii="Tahoma" w:eastAsia="Times New Roman" w:hAnsi="Tahoma" w:cs="B Nazanin"/>
        </w:rPr>
      </w:pPr>
    </w:p>
    <w:p w:rsidR="00990293" w:rsidRPr="00E53336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حضور تمام وقت دانشجو ، مطابق ضوابط و مقررات دانشگاه در مورد حضور تمام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وقت مربيان گروه های آموزشی ذيربط است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E53336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مسئوليت نظارت و کنترل حضور تمام وقت دانشجو به عهده گروه آموزشی مربوط است</w:t>
      </w:r>
      <w:r w:rsidRPr="00E53336">
        <w:rPr>
          <w:rFonts w:ascii="Tahoma" w:eastAsia="Times New Roman" w:hAnsi="Tahoma" w:cs="B Nazanin"/>
        </w:rPr>
        <w:t xml:space="preserve"> . </w:t>
      </w:r>
      <w:r w:rsidRPr="00E53336">
        <w:rPr>
          <w:rFonts w:ascii="Tahoma" w:eastAsia="Times New Roman" w:hAnsi="Tahoma" w:cs="B Nazanin"/>
          <w:rtl/>
        </w:rPr>
        <w:t>بديهی است دانشجو تابع قوانين و مقررات حضور و غياب دانشگاه می باشد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E53336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کليه دانشجويان که دوره دکتری تخصصی پی.اچ.دی اعم از بورسيه ، مامور آموزشی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و آزاد می توانند در طول سال از يک ماه مرخصی استفاده نمايند و اين مرخصی قابل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ذخيره شدن نيست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E53336" w:rsidRDefault="00990293" w:rsidP="00950A4C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دريافت کمک هزينه تحصيلی و ساير مزايا</w:t>
      </w:r>
      <w:r w:rsidR="00950A4C">
        <w:rPr>
          <w:rFonts w:ascii="Tahoma" w:eastAsia="Times New Roman" w:hAnsi="Tahoma" w:cs="B Nazanin" w:hint="cs"/>
          <w:rtl/>
          <w:lang w:bidi="fa-IR"/>
        </w:rPr>
        <w:t>ی</w:t>
      </w:r>
      <w:r w:rsidRPr="00E53336">
        <w:rPr>
          <w:rFonts w:ascii="Tahoma" w:eastAsia="Times New Roman" w:hAnsi="Tahoma" w:cs="B Nazanin"/>
          <w:rtl/>
        </w:rPr>
        <w:t xml:space="preserve"> دانشجويی در پايان هر ماه منوط به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صدور گواهی حضور تمام وقت و انجام وظايف محوله از سوی گروه آموزشی ذيربط است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E53336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گروه آموزشی موظف است غيبت غيرموجه دانشجو را در اسرع وقت جهت انجام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اقدامات قانونی به شورای تحصيلات تکميلی دانشگاه گزارش نمايد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E53336" w:rsidRDefault="00990293" w:rsidP="00E53336">
      <w:pPr>
        <w:pStyle w:val="ListParagraph"/>
        <w:numPr>
          <w:ilvl w:val="0"/>
          <w:numId w:val="29"/>
        </w:num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E53336">
        <w:rPr>
          <w:rFonts w:ascii="Tahoma" w:eastAsia="Times New Roman" w:hAnsi="Tahoma" w:cs="B Nazanin"/>
          <w:rtl/>
        </w:rPr>
        <w:t>در صورتی که دانشجو از اجرای مفاد بندهای اين ماده تخلف ورزد ، از سوی گروه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آموزشی ، به عنوان متخلف به شورای تحصيلات تکميلی دانشگاه جهت اقدام قانونی معرفی</w:t>
      </w:r>
      <w:r w:rsidRPr="00E53336">
        <w:rPr>
          <w:rFonts w:ascii="Tahoma" w:eastAsia="Times New Roman" w:hAnsi="Tahoma" w:cs="B Nazanin"/>
        </w:rPr>
        <w:t xml:space="preserve"> </w:t>
      </w:r>
      <w:r w:rsidRPr="00E53336">
        <w:rPr>
          <w:rFonts w:ascii="Tahoma" w:eastAsia="Times New Roman" w:hAnsi="Tahoma" w:cs="B Nazanin"/>
          <w:rtl/>
        </w:rPr>
        <w:t>می گردد</w:t>
      </w:r>
      <w:r w:rsidRPr="00E53336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پرداخت کمک هزينه تحصيلی به دانشجويان دوره دکتری تخصصی پی.اچ.دی که براساس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مفاد تبصره 2 ماده 25 اين آئين نامه از فرصت اضافی برای ادامه تحصيل استفاده نمايند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، مطابق نظر شورای آموزشی دانشگاه می </w:t>
      </w:r>
      <w:proofErr w:type="gramStart"/>
      <w:r w:rsidRPr="001118DD">
        <w:rPr>
          <w:rFonts w:ascii="Tahoma" w:eastAsia="Times New Roman" w:hAnsi="Tahoma" w:cs="B Nazanin"/>
          <w:rtl/>
        </w:rPr>
        <w:t>باشد .</w:t>
      </w:r>
      <w:proofErr w:type="gramEnd"/>
      <w:r w:rsidRPr="001118DD">
        <w:rPr>
          <w:rFonts w:ascii="Tahoma" w:eastAsia="Times New Roman" w:hAnsi="Tahoma" w:cs="B Nazanin"/>
          <w:rtl/>
        </w:rPr>
        <w:t xml:space="preserve"> وليکن اگر براساس رای کميسيون موارد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خاص دانشگاه ، طول دوره تحصيلی دانشجو اضافه بر سقف مجاز در تبصره 2 ماده 25 اين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آئين نامه اضافه شود ، پرداخت کمک هزينه تحصيلی به دانشجو در طول اين مدت ممنوع است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 اخذ شهريه از دانشجو يا عدم اخذ شهريه از او ، در طول اين مدت با توجه به نظر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شورای آموزشی دانشگاه می باشد</w:t>
      </w:r>
      <w:r w:rsidRPr="001118DD">
        <w:rPr>
          <w:rFonts w:ascii="Tahoma" w:eastAsia="Times New Roman" w:hAnsi="Tahoma" w:cs="B Nazanin"/>
        </w:rPr>
        <w:t xml:space="preserve"> .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دانشجوی دوره دکتری تخصصی تخصصی پی.اچ.دی با نظر گروه آموزشی مربوط در هر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نيمسال تحصيلی ، جهت کسب مهارت تدريس ، حداکثرل سه واحد درسی بايد تدريس </w:t>
      </w:r>
      <w:proofErr w:type="gramStart"/>
      <w:r w:rsidRPr="001118DD">
        <w:rPr>
          <w:rFonts w:ascii="Tahoma" w:eastAsia="Times New Roman" w:hAnsi="Tahoma" w:cs="B Nazanin"/>
          <w:rtl/>
        </w:rPr>
        <w:t>نمايد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_ </w:t>
      </w:r>
      <w:r w:rsidRPr="001118DD">
        <w:rPr>
          <w:rFonts w:ascii="Tahoma" w:eastAsia="Times New Roman" w:hAnsi="Tahoma" w:cs="B Nazanin"/>
          <w:rtl/>
        </w:rPr>
        <w:t>ضوابط برگزاری و انعقاد قرارداد مشترک دکتری تخصصی پی.اچ.دی رشته های علوم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پايه پزشکی و بهداشت ، داروسازی و دندانپزشکی دانشگاه های علوم پزشکی داخل با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دانشگاه ها و موسسات علمی معتبر خارج مطابق آئين نامه مربوط مصوب هجدهمين جلسه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شورای عالی برنامه ريزی علوم پزشکی مورخ 11/3/1381 می </w:t>
      </w:r>
      <w:proofErr w:type="gramStart"/>
      <w:r w:rsidRPr="001118DD">
        <w:rPr>
          <w:rFonts w:ascii="Tahoma" w:eastAsia="Times New Roman" w:hAnsi="Tahoma" w:cs="B Nazanin"/>
          <w:rtl/>
        </w:rPr>
        <w:t>باشد</w:t>
      </w:r>
      <w:r w:rsidRPr="001118DD">
        <w:rPr>
          <w:rFonts w:ascii="Tahoma" w:eastAsia="Times New Roman" w:hAnsi="Tahoma" w:cs="B Nazanin"/>
        </w:rPr>
        <w:t xml:space="preserve"> .</w:t>
      </w:r>
      <w:proofErr w:type="gramEnd"/>
      <w:r w:rsidRPr="001118DD">
        <w:rPr>
          <w:rFonts w:ascii="Tahoma" w:eastAsia="Times New Roman" w:hAnsi="Tahoma" w:cs="B Nazanin"/>
        </w:rPr>
        <w:t xml:space="preserve">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 xml:space="preserve">  </w:t>
      </w:r>
    </w:p>
    <w:p w:rsidR="00990293" w:rsidRPr="001118DD" w:rsidRDefault="00990293" w:rsidP="00BF0863">
      <w:pPr>
        <w:bidi/>
        <w:spacing w:after="0" w:line="240" w:lineRule="auto"/>
        <w:jc w:val="lowKashida"/>
        <w:rPr>
          <w:rFonts w:ascii="Tahoma" w:eastAsia="Times New Roman" w:hAnsi="Tahoma" w:cs="B Nazanin"/>
        </w:rPr>
      </w:pPr>
      <w:r w:rsidRPr="001118DD">
        <w:rPr>
          <w:rFonts w:ascii="Tahoma" w:eastAsia="Times New Roman" w:hAnsi="Tahoma" w:cs="B Nazanin"/>
        </w:rPr>
        <w:t>  _</w:t>
      </w:r>
      <w:r w:rsidRPr="001118DD">
        <w:rPr>
          <w:rFonts w:ascii="Tahoma" w:eastAsia="Times New Roman" w:hAnsi="Tahoma" w:cs="B Nazanin"/>
          <w:rtl/>
        </w:rPr>
        <w:t>آيين نامه آموزشی دوره دکتری تخصصی تخصصی پی.اچ.دی در 9 فصل و 54 ماده و 54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تبصره در سی و پنجمين جلسه شورای عال</w:t>
      </w:r>
      <w:r w:rsidR="00363F7F">
        <w:rPr>
          <w:rFonts w:ascii="Tahoma" w:eastAsia="Times New Roman" w:hAnsi="Tahoma" w:cs="B Nazanin" w:hint="cs"/>
          <w:rtl/>
        </w:rPr>
        <w:t>ی</w:t>
      </w:r>
      <w:r w:rsidRPr="001118DD">
        <w:rPr>
          <w:rFonts w:ascii="Tahoma" w:eastAsia="Times New Roman" w:hAnsi="Tahoma" w:cs="B Nazanin"/>
          <w:rtl/>
        </w:rPr>
        <w:t xml:space="preserve"> برنامه ريزی علوم پزشکی مورخ 29 / 8 / 1386 به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تصويب </w:t>
      </w:r>
      <w:proofErr w:type="gramStart"/>
      <w:r w:rsidRPr="001118DD">
        <w:rPr>
          <w:rFonts w:ascii="Tahoma" w:eastAsia="Times New Roman" w:hAnsi="Tahoma" w:cs="B Nazanin"/>
          <w:rtl/>
        </w:rPr>
        <w:t>رسيد .</w:t>
      </w:r>
      <w:proofErr w:type="gramEnd"/>
      <w:r w:rsidRPr="001118DD">
        <w:rPr>
          <w:rFonts w:ascii="Tahoma" w:eastAsia="Times New Roman" w:hAnsi="Tahoma" w:cs="B Nazanin"/>
          <w:rtl/>
        </w:rPr>
        <w:t xml:space="preserve"> اين آيين نامه در همه دانشگاه ها و دانشکده های علوم پزشکی و موسسات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وابسته به وزارت بهداشت ، درمان و آموزش پزشکی سراسر کشور جهت دانشجويان ورودی سال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تحصيلی 1388 </w:t>
      </w:r>
      <w:r w:rsidRPr="001118DD">
        <w:rPr>
          <w:rFonts w:ascii="Arial" w:eastAsia="Times New Roman" w:hAnsi="Arial" w:cs="Arial" w:hint="cs"/>
          <w:rtl/>
        </w:rPr>
        <w:t>–</w:t>
      </w:r>
      <w:r w:rsidRPr="001118DD">
        <w:rPr>
          <w:rFonts w:ascii="Tahoma" w:eastAsia="Times New Roman" w:hAnsi="Tahoma" w:cs="B Nazanin"/>
          <w:rtl/>
        </w:rPr>
        <w:t xml:space="preserve"> 1387 </w:t>
      </w:r>
      <w:r w:rsidRPr="001118DD">
        <w:rPr>
          <w:rFonts w:ascii="Tahoma" w:eastAsia="Times New Roman" w:hAnsi="Tahoma" w:cs="B Nazanin" w:hint="cs"/>
          <w:rtl/>
        </w:rPr>
        <w:t>و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به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بعد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لازم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الاجرا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است</w:t>
      </w:r>
      <w:r w:rsidRPr="001118DD">
        <w:rPr>
          <w:rFonts w:ascii="Tahoma" w:eastAsia="Times New Roman" w:hAnsi="Tahoma" w:cs="B Nazanin"/>
          <w:rtl/>
        </w:rPr>
        <w:t xml:space="preserve"> . </w:t>
      </w:r>
      <w:r w:rsidRPr="001118DD">
        <w:rPr>
          <w:rFonts w:ascii="Tahoma" w:eastAsia="Times New Roman" w:hAnsi="Tahoma" w:cs="B Nazanin" w:hint="cs"/>
          <w:rtl/>
        </w:rPr>
        <w:t>و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از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تاريخ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ابلاغ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آن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،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آيين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نامه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قبلی و تمام مقررات و بخشنامه ها و دستورالعمل های مغاير با آن برای دانشجويان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مشمول اين آيين نامه لغو می گردد . شورای تحصيلات تکميلی دانشگاه می تواند وضعيت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 xml:space="preserve">تحصيلی دانشجويان ورودی قبل از سال تحصيلی 1388 </w:t>
      </w:r>
      <w:r w:rsidRPr="001118DD">
        <w:rPr>
          <w:rFonts w:ascii="Arial" w:eastAsia="Times New Roman" w:hAnsi="Arial" w:cs="Arial" w:hint="cs"/>
          <w:rtl/>
        </w:rPr>
        <w:t>–</w:t>
      </w:r>
      <w:r w:rsidRPr="001118DD">
        <w:rPr>
          <w:rFonts w:ascii="Tahoma" w:eastAsia="Times New Roman" w:hAnsi="Tahoma" w:cs="B Nazanin"/>
          <w:rtl/>
        </w:rPr>
        <w:t xml:space="preserve"> 1387 </w:t>
      </w:r>
      <w:r w:rsidRPr="001118DD">
        <w:rPr>
          <w:rFonts w:ascii="Tahoma" w:eastAsia="Times New Roman" w:hAnsi="Tahoma" w:cs="B Nazanin" w:hint="cs"/>
          <w:rtl/>
        </w:rPr>
        <w:t>را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با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آيين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نامه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جديدی</w:t>
      </w:r>
      <w:r w:rsidRPr="001118DD">
        <w:rPr>
          <w:rFonts w:ascii="Tahoma" w:eastAsia="Times New Roman" w:hAnsi="Tahoma" w:cs="B Nazanin"/>
          <w:rtl/>
        </w:rPr>
        <w:t xml:space="preserve"> </w:t>
      </w:r>
      <w:r w:rsidRPr="001118DD">
        <w:rPr>
          <w:rFonts w:ascii="Tahoma" w:eastAsia="Times New Roman" w:hAnsi="Tahoma" w:cs="B Nazanin" w:hint="cs"/>
          <w:rtl/>
        </w:rPr>
        <w:t>تطبيق</w:t>
      </w:r>
      <w:r w:rsidRPr="001118DD">
        <w:rPr>
          <w:rFonts w:ascii="Tahoma" w:eastAsia="Times New Roman" w:hAnsi="Tahoma" w:cs="B Nazanin"/>
        </w:rPr>
        <w:t xml:space="preserve"> </w:t>
      </w:r>
      <w:r w:rsidRPr="001118DD">
        <w:rPr>
          <w:rFonts w:ascii="Tahoma" w:eastAsia="Times New Roman" w:hAnsi="Tahoma" w:cs="B Nazanin"/>
          <w:rtl/>
        </w:rPr>
        <w:t>داده و براساس آن اين دانشجويان را فارغ التحصيل نمايد</w:t>
      </w:r>
      <w:r w:rsidRPr="001118DD">
        <w:rPr>
          <w:rFonts w:ascii="Tahoma" w:eastAsia="Times New Roman" w:hAnsi="Tahoma" w:cs="B Nazanin"/>
        </w:rPr>
        <w:t xml:space="preserve"> . </w:t>
      </w:r>
    </w:p>
    <w:p w:rsidR="00510943" w:rsidRPr="001118DD" w:rsidRDefault="00510943" w:rsidP="00510943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FD6EC6" w:rsidRPr="001118DD" w:rsidRDefault="00FD6EC6" w:rsidP="00FD6EC6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FD6EC6" w:rsidRPr="001118DD" w:rsidRDefault="00FD6EC6" w:rsidP="00FD6EC6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FD6EC6" w:rsidRPr="001118DD" w:rsidRDefault="00FD6EC6" w:rsidP="00FD6EC6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FD6EC6" w:rsidRDefault="00FD6EC6" w:rsidP="00FD6EC6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A461DB" w:rsidRDefault="00A461DB" w:rsidP="00A461DB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A461DB" w:rsidRDefault="00A461DB" w:rsidP="00A461DB">
      <w:pPr>
        <w:tabs>
          <w:tab w:val="left" w:pos="6900"/>
        </w:tabs>
        <w:bidi/>
        <w:jc w:val="center"/>
        <w:rPr>
          <w:rFonts w:ascii="IranNastaliq" w:hAnsi="IranNastaliq" w:cs="B Nazanin"/>
          <w:rtl/>
        </w:rPr>
      </w:pPr>
    </w:p>
    <w:p w:rsidR="00BF0863" w:rsidRPr="00A461DB" w:rsidRDefault="00BF0863" w:rsidP="00BF0863">
      <w:pPr>
        <w:tabs>
          <w:tab w:val="left" w:pos="6900"/>
        </w:tabs>
        <w:bidi/>
        <w:jc w:val="center"/>
        <w:rPr>
          <w:rFonts w:ascii="IranNastaliq" w:hAnsi="IranNastaliq" w:cs="B Titr"/>
          <w:b/>
          <w:bCs/>
          <w:sz w:val="30"/>
          <w:szCs w:val="30"/>
          <w:rtl/>
        </w:rPr>
      </w:pPr>
      <w:r w:rsidRPr="00A461DB">
        <w:rPr>
          <w:rFonts w:ascii="IranNastaliq" w:hAnsi="IranNastaliq" w:cs="B Titr" w:hint="cs"/>
          <w:b/>
          <w:bCs/>
          <w:sz w:val="30"/>
          <w:szCs w:val="30"/>
          <w:rtl/>
        </w:rPr>
        <w:t xml:space="preserve">معرفی بخش های مختلف </w:t>
      </w:r>
    </w:p>
    <w:p w:rsidR="00BF0863" w:rsidRDefault="00BF0863" w:rsidP="00BF0863">
      <w:pPr>
        <w:tabs>
          <w:tab w:val="left" w:pos="6900"/>
        </w:tabs>
        <w:bidi/>
        <w:jc w:val="center"/>
        <w:rPr>
          <w:rFonts w:ascii="IranNastaliq" w:hAnsi="IranNastaliq" w:cs="B Titr"/>
          <w:b/>
          <w:bCs/>
          <w:sz w:val="30"/>
          <w:szCs w:val="30"/>
          <w:rtl/>
        </w:rPr>
      </w:pPr>
      <w:r w:rsidRPr="00A461DB">
        <w:rPr>
          <w:rFonts w:ascii="IranNastaliq" w:hAnsi="IranNastaliq" w:cs="B Titr" w:hint="cs"/>
          <w:b/>
          <w:bCs/>
          <w:sz w:val="30"/>
          <w:szCs w:val="30"/>
          <w:rtl/>
        </w:rPr>
        <w:t xml:space="preserve">دانشکده بهداشت </w:t>
      </w:r>
    </w:p>
    <w:p w:rsidR="00D95EA8" w:rsidRDefault="00D95EA8" w:rsidP="00D95EA8">
      <w:pPr>
        <w:tabs>
          <w:tab w:val="left" w:pos="6900"/>
        </w:tabs>
        <w:bidi/>
        <w:jc w:val="center"/>
        <w:rPr>
          <w:rFonts w:ascii="IranNastaliq" w:hAnsi="IranNastaliq" w:cs="B Titr"/>
          <w:b/>
          <w:bCs/>
          <w:sz w:val="30"/>
          <w:szCs w:val="30"/>
          <w:rtl/>
        </w:rPr>
      </w:pPr>
    </w:p>
    <w:p w:rsidR="00A461DB" w:rsidRPr="00A461DB" w:rsidRDefault="00612998" w:rsidP="00A461DB">
      <w:pPr>
        <w:tabs>
          <w:tab w:val="left" w:pos="6900"/>
        </w:tabs>
        <w:bidi/>
        <w:jc w:val="center"/>
        <w:rPr>
          <w:rFonts w:ascii="IranNastaliq" w:hAnsi="IranNastaliq" w:cs="B Titr"/>
          <w:b/>
          <w:bCs/>
          <w:sz w:val="30"/>
          <w:szCs w:val="30"/>
          <w:rtl/>
        </w:rPr>
      </w:pPr>
      <w:r>
        <w:rPr>
          <w:noProof/>
        </w:rPr>
        <w:drawing>
          <wp:inline distT="0" distB="0" distL="0" distR="0" wp14:anchorId="390167E4" wp14:editId="31CA3CD9">
            <wp:extent cx="3399011" cy="2265441"/>
            <wp:effectExtent l="0" t="0" r="0" b="1905"/>
            <wp:docPr id="3" name="Picture 3" descr="http://soh.iums.ac.ir/files/soh/images/IMG_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h.iums.ac.ir/files/soh/images/IMG_20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567" cy="227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7FD" w:rsidRPr="001118DD" w:rsidRDefault="003E77FD" w:rsidP="00BF0863">
      <w:pPr>
        <w:tabs>
          <w:tab w:val="left" w:pos="6900"/>
        </w:tabs>
        <w:bidi/>
        <w:jc w:val="center"/>
        <w:rPr>
          <w:rFonts w:ascii="IranNastaliq" w:hAnsi="IranNastaliq" w:cs="B Nazanin"/>
          <w:sz w:val="30"/>
          <w:szCs w:val="30"/>
        </w:rPr>
      </w:pPr>
    </w:p>
    <w:p w:rsidR="00BF0863" w:rsidRPr="001118DD" w:rsidRDefault="003E77FD" w:rsidP="006B497F">
      <w:pPr>
        <w:bidi/>
        <w:jc w:val="center"/>
        <w:rPr>
          <w:rFonts w:ascii="IranNastaliq" w:hAnsi="IranNastaliq" w:cs="B Nazanin"/>
          <w:b/>
          <w:bCs/>
          <w:sz w:val="24"/>
          <w:szCs w:val="24"/>
          <w:rtl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>رئیس دانشکده بهداشت</w:t>
      </w:r>
    </w:p>
    <w:p w:rsidR="003E77FD" w:rsidRPr="001118DD" w:rsidRDefault="003E77FD" w:rsidP="00D460CB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 xml:space="preserve">جناب آقای دکتر </w:t>
      </w:r>
      <w:r w:rsidR="00D460CB">
        <w:rPr>
          <w:rFonts w:ascii="IranNastaliq" w:hAnsi="IranNastaliq" w:cs="B Nazanin" w:hint="cs"/>
          <w:sz w:val="24"/>
          <w:szCs w:val="24"/>
          <w:rtl/>
        </w:rPr>
        <w:t xml:space="preserve">رسول یاراحمدی </w:t>
      </w:r>
    </w:p>
    <w:p w:rsidR="003E77FD" w:rsidRPr="001118DD" w:rsidRDefault="003E77FD" w:rsidP="00D460CB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 xml:space="preserve">دکترای تخصصی بهداشت </w:t>
      </w:r>
      <w:r w:rsidR="00D460CB">
        <w:rPr>
          <w:rFonts w:ascii="IranNastaliq" w:hAnsi="IranNastaliq" w:cs="B Nazanin" w:hint="cs"/>
          <w:sz w:val="24"/>
          <w:szCs w:val="24"/>
          <w:rtl/>
        </w:rPr>
        <w:t xml:space="preserve">حرفه ای </w:t>
      </w:r>
    </w:p>
    <w:p w:rsidR="003E77FD" w:rsidRPr="001118DD" w:rsidRDefault="003E77FD" w:rsidP="00D460CB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 xml:space="preserve">مرتبه علمی </w:t>
      </w:r>
      <w:r w:rsidR="00D460CB">
        <w:rPr>
          <w:rFonts w:ascii="IranNastaliq" w:hAnsi="IranNastaliq" w:cs="B Nazanin" w:hint="cs"/>
          <w:sz w:val="24"/>
          <w:szCs w:val="24"/>
          <w:rtl/>
        </w:rPr>
        <w:t xml:space="preserve">دانشیار </w:t>
      </w:r>
    </w:p>
    <w:p w:rsidR="00031040" w:rsidRPr="001118DD" w:rsidRDefault="00D95411" w:rsidP="00D95411">
      <w:pPr>
        <w:pStyle w:val="ListParagraph"/>
        <w:numPr>
          <w:ilvl w:val="0"/>
          <w:numId w:val="21"/>
        </w:numPr>
        <w:bidi/>
        <w:rPr>
          <w:rFonts w:ascii="IranNastaliq" w:hAnsi="IranNastaliq" w:cs="B Nazanin"/>
          <w:b/>
          <w:bCs/>
          <w:sz w:val="26"/>
          <w:szCs w:val="26"/>
        </w:rPr>
      </w:pPr>
      <w:r w:rsidRPr="001118DD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واحد ریاست </w:t>
      </w:r>
    </w:p>
    <w:p w:rsidR="003E77FD" w:rsidRPr="001118DD" w:rsidRDefault="00D95411" w:rsidP="00D95411">
      <w:pPr>
        <w:bidi/>
        <w:rPr>
          <w:rFonts w:ascii="IranNastaliq" w:hAnsi="IranNastaliq" w:cs="B Nazanin"/>
          <w:b/>
          <w:bCs/>
          <w:rtl/>
        </w:rPr>
      </w:pPr>
      <w:r w:rsidRPr="001118DD">
        <w:rPr>
          <w:rFonts w:ascii="IranNastaliq" w:hAnsi="IranNastaliq" w:cs="B Nazanin" w:hint="cs"/>
          <w:b/>
          <w:bCs/>
          <w:rtl/>
        </w:rPr>
        <w:lastRenderedPageBreak/>
        <w:t xml:space="preserve">     </w:t>
      </w:r>
      <w:r w:rsidR="003E77FD" w:rsidRPr="001118DD">
        <w:rPr>
          <w:rFonts w:ascii="IranNastaliq" w:hAnsi="IranNastaliq" w:cs="B Nazanin" w:hint="cs"/>
          <w:b/>
          <w:bCs/>
          <w:rtl/>
        </w:rPr>
        <w:t xml:space="preserve">مسئولین دفتر ریاست </w:t>
      </w:r>
    </w:p>
    <w:p w:rsidR="003E77FD" w:rsidRPr="001118DD" w:rsidRDefault="003E77FD" w:rsidP="00031040">
      <w:pPr>
        <w:pStyle w:val="ListParagraph"/>
        <w:numPr>
          <w:ilvl w:val="0"/>
          <w:numId w:val="14"/>
        </w:numPr>
        <w:bidi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 xml:space="preserve">سرکار خانم اعظم وزیریان جعفری </w:t>
      </w:r>
    </w:p>
    <w:p w:rsidR="003E77FD" w:rsidRPr="001118DD" w:rsidRDefault="003E77FD" w:rsidP="00031040">
      <w:pPr>
        <w:pStyle w:val="ListParagraph"/>
        <w:numPr>
          <w:ilvl w:val="0"/>
          <w:numId w:val="14"/>
        </w:numPr>
        <w:bidi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 xml:space="preserve">سرکار خانم زهره رسولی </w:t>
      </w:r>
    </w:p>
    <w:p w:rsidR="003E77FD" w:rsidRPr="001118DD" w:rsidRDefault="003E77FD" w:rsidP="00031040">
      <w:pPr>
        <w:bidi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>تلفن تماس :88607939-86704745 -86704734</w:t>
      </w:r>
    </w:p>
    <w:p w:rsidR="003E77FD" w:rsidRPr="001118DD" w:rsidRDefault="003E77FD" w:rsidP="003E77FD">
      <w:pPr>
        <w:bidi/>
        <w:rPr>
          <w:rFonts w:ascii="Tahoma" w:hAnsi="Tahoma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>فکس :</w:t>
      </w:r>
      <w:r w:rsidRPr="001118DD">
        <w:rPr>
          <w:rFonts w:ascii="Tahoma" w:hAnsi="Tahoma" w:cs="B Nazanin" w:hint="cs"/>
          <w:sz w:val="24"/>
          <w:szCs w:val="24"/>
          <w:rtl/>
          <w:lang w:bidi="fa-IR"/>
        </w:rPr>
        <w:t xml:space="preserve"> 88622707</w:t>
      </w:r>
      <w:r w:rsidR="007F4ABA">
        <w:rPr>
          <w:rFonts w:ascii="Tahoma" w:hAnsi="Tahoma" w:cs="B Nazanin" w:hint="cs"/>
          <w:sz w:val="24"/>
          <w:szCs w:val="24"/>
          <w:rtl/>
          <w:lang w:bidi="fa-IR"/>
        </w:rPr>
        <w:t xml:space="preserve">                          </w:t>
      </w:r>
      <w:r w:rsidR="007F4ABA" w:rsidRPr="001118DD">
        <w:rPr>
          <w:rFonts w:ascii="Tahoma" w:hAnsi="Tahoma" w:cs="B Nazanin" w:hint="cs"/>
          <w:sz w:val="24"/>
          <w:szCs w:val="24"/>
          <w:rtl/>
          <w:lang w:bidi="fa-IR"/>
        </w:rPr>
        <w:t>کدپستی :</w:t>
      </w:r>
      <w:r w:rsidR="007F4ABA" w:rsidRPr="001118DD">
        <w:rPr>
          <w:rFonts w:ascii="Tahoma" w:hAnsi="Tahoma" w:cs="B Nazanin"/>
          <w:sz w:val="24"/>
          <w:szCs w:val="24"/>
          <w:rtl/>
        </w:rPr>
        <w:t xml:space="preserve"> 1449614535</w:t>
      </w:r>
      <w:r w:rsidR="007F4ABA" w:rsidRPr="007F4ABA">
        <w:rPr>
          <w:noProof/>
        </w:rPr>
        <w:t xml:space="preserve"> </w:t>
      </w:r>
      <w:r w:rsidR="007F4ABA">
        <w:rPr>
          <w:rFonts w:ascii="Tahoma" w:hAnsi="Tahoma" w:cs="B Nazanin" w:hint="cs"/>
          <w:sz w:val="24"/>
          <w:szCs w:val="24"/>
          <w:rtl/>
          <w:lang w:bidi="fa-IR"/>
        </w:rPr>
        <w:t xml:space="preserve">   </w:t>
      </w:r>
    </w:p>
    <w:p w:rsidR="003E77FD" w:rsidRPr="001118DD" w:rsidRDefault="007F4ABA" w:rsidP="007F4ABA">
      <w:pPr>
        <w:bidi/>
        <w:jc w:val="center"/>
        <w:rPr>
          <w:rFonts w:ascii="Tahoma" w:hAnsi="Tahoma" w:cs="B Nazanin"/>
          <w:sz w:val="24"/>
          <w:szCs w:val="24"/>
          <w:rtl/>
        </w:rPr>
      </w:pPr>
      <w:r>
        <w:rPr>
          <w:noProof/>
        </w:rPr>
        <w:drawing>
          <wp:inline distT="0" distB="0" distL="0" distR="0" wp14:anchorId="584113A8" wp14:editId="1C060EF4">
            <wp:extent cx="2643188" cy="2114550"/>
            <wp:effectExtent l="0" t="0" r="5080" b="0"/>
            <wp:docPr id="15" name="Picture 15" descr="http://edu-soh.iums.ac.ir/files/edu-soh/images/%D8%AF%DA%A9%D8%AA%D8%B1_%DA%A9%D8%B1%D9%85%D8%A7%D9%86%DB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du-soh.iums.ac.ir/files/edu-soh/images/%D8%AF%DA%A9%D8%AA%D8%B1_%DA%A9%D8%B1%D9%85%D8%A7%D9%86%DB%8C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675" cy="211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040" w:rsidRPr="001118DD" w:rsidRDefault="00031040" w:rsidP="00031040">
      <w:pPr>
        <w:bidi/>
        <w:jc w:val="center"/>
        <w:rPr>
          <w:rFonts w:ascii="Tahoma" w:hAnsi="Tahoma" w:cs="B Nazanin"/>
          <w:sz w:val="24"/>
          <w:szCs w:val="24"/>
          <w:rtl/>
        </w:rPr>
      </w:pPr>
    </w:p>
    <w:p w:rsidR="00031040" w:rsidRPr="001118DD" w:rsidRDefault="00031040" w:rsidP="006B497F">
      <w:pPr>
        <w:bidi/>
        <w:jc w:val="center"/>
        <w:rPr>
          <w:rFonts w:ascii="Tahoma" w:hAnsi="Tahoma" w:cs="B Nazanin"/>
          <w:b/>
          <w:bCs/>
          <w:rtl/>
        </w:rPr>
      </w:pPr>
      <w:r w:rsidRPr="001118DD">
        <w:rPr>
          <w:rFonts w:ascii="Tahoma" w:hAnsi="Tahoma" w:cs="B Nazanin" w:hint="cs"/>
          <w:b/>
          <w:bCs/>
          <w:rtl/>
        </w:rPr>
        <w:t>معاون آموزشی ، دانشجویی و فرهنگی دانشکده</w:t>
      </w:r>
      <w:r w:rsidR="006B497F" w:rsidRPr="001118DD">
        <w:rPr>
          <w:rFonts w:ascii="Tahoma" w:hAnsi="Tahoma" w:cs="B Nazanin" w:hint="cs"/>
          <w:b/>
          <w:bCs/>
          <w:rtl/>
        </w:rPr>
        <w:t xml:space="preserve"> بهداشت</w:t>
      </w:r>
    </w:p>
    <w:p w:rsidR="00031040" w:rsidRPr="001118DD" w:rsidRDefault="00031040" w:rsidP="00D460CB">
      <w:pPr>
        <w:bidi/>
        <w:jc w:val="center"/>
        <w:rPr>
          <w:rFonts w:ascii="Tahoma" w:hAnsi="Tahoma" w:cs="B Nazanin"/>
          <w:rtl/>
        </w:rPr>
      </w:pPr>
      <w:r w:rsidRPr="001118DD">
        <w:rPr>
          <w:rFonts w:ascii="Tahoma" w:hAnsi="Tahoma" w:cs="B Nazanin" w:hint="cs"/>
          <w:rtl/>
        </w:rPr>
        <w:t xml:space="preserve">جناب آقای دکتر </w:t>
      </w:r>
      <w:r w:rsidR="00D460CB">
        <w:rPr>
          <w:rFonts w:ascii="Tahoma" w:hAnsi="Tahoma" w:cs="B Nazanin" w:hint="cs"/>
          <w:rtl/>
        </w:rPr>
        <w:t xml:space="preserve">مجید کرمانی </w:t>
      </w:r>
    </w:p>
    <w:p w:rsidR="00031040" w:rsidRPr="001118DD" w:rsidRDefault="00031040" w:rsidP="00D460CB">
      <w:pPr>
        <w:bidi/>
        <w:jc w:val="center"/>
        <w:rPr>
          <w:rFonts w:ascii="Tahoma" w:hAnsi="Tahoma" w:cs="B Nazanin"/>
          <w:rtl/>
        </w:rPr>
      </w:pPr>
      <w:r w:rsidRPr="001118DD">
        <w:rPr>
          <w:rFonts w:ascii="Tahoma" w:hAnsi="Tahoma" w:cs="B Nazanin" w:hint="cs"/>
          <w:rtl/>
        </w:rPr>
        <w:t xml:space="preserve">دکترای بهداشت </w:t>
      </w:r>
      <w:r w:rsidR="00D460CB">
        <w:rPr>
          <w:rFonts w:ascii="Tahoma" w:hAnsi="Tahoma" w:cs="B Nazanin" w:hint="cs"/>
          <w:rtl/>
        </w:rPr>
        <w:t>محیط</w:t>
      </w:r>
    </w:p>
    <w:p w:rsidR="00031040" w:rsidRPr="001118DD" w:rsidRDefault="00031040" w:rsidP="006B497F">
      <w:pPr>
        <w:bidi/>
        <w:jc w:val="center"/>
        <w:rPr>
          <w:rFonts w:ascii="Tahoma" w:hAnsi="Tahoma" w:cs="B Nazanin"/>
          <w:rtl/>
        </w:rPr>
      </w:pPr>
      <w:r w:rsidRPr="001118DD">
        <w:rPr>
          <w:rFonts w:ascii="Tahoma" w:hAnsi="Tahoma" w:cs="B Nazanin" w:hint="cs"/>
          <w:rtl/>
        </w:rPr>
        <w:t>مرتبه علمی دانشیار</w:t>
      </w:r>
    </w:p>
    <w:p w:rsidR="00031040" w:rsidRPr="001118DD" w:rsidRDefault="00031040" w:rsidP="00E95760">
      <w:pPr>
        <w:bidi/>
        <w:rPr>
          <w:rFonts w:ascii="Tahoma" w:hAnsi="Tahoma" w:cs="B Nazanin"/>
          <w:b/>
          <w:bCs/>
          <w:sz w:val="24"/>
          <w:szCs w:val="24"/>
          <w:rtl/>
        </w:rPr>
      </w:pPr>
      <w:r w:rsidRPr="001118DD">
        <w:rPr>
          <w:rFonts w:ascii="Tahoma" w:hAnsi="Tahoma" w:cs="B Nazanin" w:hint="cs"/>
          <w:b/>
          <w:bCs/>
          <w:sz w:val="24"/>
          <w:szCs w:val="24"/>
          <w:rtl/>
        </w:rPr>
        <w:t xml:space="preserve">رئیس اداره آموزش </w:t>
      </w:r>
    </w:p>
    <w:p w:rsidR="00031040" w:rsidRPr="001118DD" w:rsidRDefault="00031040" w:rsidP="00031040">
      <w:pPr>
        <w:bidi/>
        <w:rPr>
          <w:rFonts w:ascii="Tahoma" w:hAnsi="Tahoma" w:cs="B Nazanin"/>
          <w:sz w:val="24"/>
          <w:szCs w:val="24"/>
          <w:rtl/>
        </w:rPr>
      </w:pPr>
      <w:r w:rsidRPr="001118DD">
        <w:rPr>
          <w:rFonts w:ascii="Tahoma" w:hAnsi="Tahoma" w:cs="B Nazanin" w:hint="cs"/>
          <w:sz w:val="24"/>
          <w:szCs w:val="24"/>
          <w:rtl/>
        </w:rPr>
        <w:t xml:space="preserve">سرکار خانم فرحناز قاسمی </w:t>
      </w:r>
    </w:p>
    <w:p w:rsidR="00031040" w:rsidRPr="001118DD" w:rsidRDefault="00031040" w:rsidP="00031040">
      <w:pPr>
        <w:bidi/>
        <w:rPr>
          <w:rFonts w:ascii="Tahoma" w:hAnsi="Tahoma" w:cs="B Nazanin"/>
          <w:sz w:val="24"/>
          <w:szCs w:val="24"/>
          <w:rtl/>
        </w:rPr>
      </w:pPr>
      <w:r w:rsidRPr="001118DD">
        <w:rPr>
          <w:rFonts w:ascii="Tahoma" w:hAnsi="Tahoma" w:cs="B Nazanin" w:hint="cs"/>
          <w:sz w:val="24"/>
          <w:szCs w:val="24"/>
          <w:rtl/>
        </w:rPr>
        <w:t>تلفن تماس :8670477</w:t>
      </w:r>
    </w:p>
    <w:p w:rsidR="00D95411" w:rsidRPr="001118DD" w:rsidRDefault="00D95411" w:rsidP="00D95411">
      <w:pPr>
        <w:bidi/>
        <w:rPr>
          <w:rFonts w:ascii="Tahoma" w:hAnsi="Tahoma" w:cs="B Nazanin"/>
          <w:sz w:val="24"/>
          <w:szCs w:val="24"/>
          <w:rtl/>
        </w:rPr>
      </w:pPr>
      <w:r w:rsidRPr="001118DD">
        <w:rPr>
          <w:rFonts w:ascii="Tahoma" w:hAnsi="Tahoma" w:cs="B Nazanin" w:hint="cs"/>
          <w:sz w:val="24"/>
          <w:szCs w:val="24"/>
          <w:rtl/>
        </w:rPr>
        <w:t xml:space="preserve">ایمیل : </w:t>
      </w:r>
      <w:hyperlink r:id="rId20" w:history="1">
        <w:r w:rsidRPr="001118DD">
          <w:rPr>
            <w:rStyle w:val="Hyperlink"/>
            <w:rFonts w:cs="B Nazanin"/>
            <w:sz w:val="24"/>
            <w:szCs w:val="24"/>
            <w:lang w:bidi="fa-IR"/>
          </w:rPr>
          <w:t>Amozesh_soh@iums.ac.ir</w:t>
        </w:r>
      </w:hyperlink>
    </w:p>
    <w:p w:rsidR="00031040" w:rsidRPr="001118DD" w:rsidRDefault="00031040" w:rsidP="0057067D">
      <w:pPr>
        <w:pStyle w:val="ListParagraph"/>
        <w:numPr>
          <w:ilvl w:val="0"/>
          <w:numId w:val="17"/>
        </w:numPr>
        <w:bidi/>
        <w:rPr>
          <w:rFonts w:ascii="Tahoma" w:hAnsi="Tahoma" w:cs="B Nazanin"/>
          <w:b/>
          <w:bCs/>
          <w:sz w:val="26"/>
          <w:szCs w:val="26"/>
        </w:rPr>
      </w:pPr>
      <w:r w:rsidRPr="001118DD">
        <w:rPr>
          <w:rFonts w:ascii="Tahoma" w:hAnsi="Tahoma" w:cs="B Nazanin" w:hint="cs"/>
          <w:b/>
          <w:bCs/>
          <w:sz w:val="26"/>
          <w:szCs w:val="26"/>
          <w:rtl/>
        </w:rPr>
        <w:t>کارشناسان اداره آموزش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2867"/>
        <w:gridCol w:w="4152"/>
        <w:gridCol w:w="1698"/>
      </w:tblGrid>
      <w:tr w:rsidR="00031040" w:rsidRPr="001118DD" w:rsidTr="00D460CB">
        <w:tc>
          <w:tcPr>
            <w:tcW w:w="633" w:type="dxa"/>
            <w:shd w:val="clear" w:color="auto" w:fill="F7CAAC" w:themeFill="accent2" w:themeFillTint="66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1118DD">
              <w:rPr>
                <w:rFonts w:ascii="Tahoma" w:hAnsi="Tahoma" w:cs="B Nazanin" w:hint="cs"/>
                <w:b/>
                <w:bCs/>
                <w:rtl/>
              </w:rPr>
              <w:t>ردیف</w:t>
            </w:r>
          </w:p>
        </w:tc>
        <w:tc>
          <w:tcPr>
            <w:tcW w:w="2867" w:type="dxa"/>
            <w:shd w:val="clear" w:color="auto" w:fill="F7CAAC" w:themeFill="accent2" w:themeFillTint="66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1118DD">
              <w:rPr>
                <w:rFonts w:ascii="Tahoma" w:hAnsi="Tahoma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4152" w:type="dxa"/>
            <w:shd w:val="clear" w:color="auto" w:fill="F7CAAC" w:themeFill="accent2" w:themeFillTint="66"/>
          </w:tcPr>
          <w:p w:rsidR="00031040" w:rsidRPr="001118DD" w:rsidRDefault="00031040" w:rsidP="00E95760">
            <w:pPr>
              <w:bidi/>
              <w:jc w:val="center"/>
              <w:rPr>
                <w:rFonts w:ascii="Tahoma" w:hAnsi="Tahoma" w:cs="B Nazanin"/>
                <w:b/>
                <w:bCs/>
                <w:rtl/>
              </w:rPr>
            </w:pPr>
          </w:p>
        </w:tc>
        <w:tc>
          <w:tcPr>
            <w:tcW w:w="1698" w:type="dxa"/>
            <w:shd w:val="clear" w:color="auto" w:fill="F7CAAC" w:themeFill="accent2" w:themeFillTint="66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b/>
                <w:bCs/>
                <w:rtl/>
              </w:rPr>
            </w:pPr>
            <w:r w:rsidRPr="001118DD">
              <w:rPr>
                <w:rFonts w:ascii="Tahoma" w:hAnsi="Tahoma" w:cs="B Nazanin" w:hint="cs"/>
                <w:b/>
                <w:bCs/>
                <w:rtl/>
              </w:rPr>
              <w:t>تلفن تماس</w:t>
            </w:r>
          </w:p>
        </w:tc>
      </w:tr>
      <w:tr w:rsidR="00031040" w:rsidRPr="001118DD" w:rsidTr="00D460CB">
        <w:tc>
          <w:tcPr>
            <w:tcW w:w="633" w:type="dxa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867" w:type="dxa"/>
          </w:tcPr>
          <w:p w:rsidR="00031040" w:rsidRPr="001118DD" w:rsidRDefault="00031040" w:rsidP="00E95760">
            <w:pPr>
              <w:bidi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سرکار خانم     بتول اسفندیاری</w:t>
            </w:r>
          </w:p>
        </w:tc>
        <w:tc>
          <w:tcPr>
            <w:tcW w:w="4152" w:type="dxa"/>
          </w:tcPr>
          <w:p w:rsidR="00031040" w:rsidRPr="001118DD" w:rsidRDefault="00D460CB" w:rsidP="00E9576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 xml:space="preserve">کارشناس امور دانشجویان دکترا </w:t>
            </w:r>
          </w:p>
        </w:tc>
        <w:tc>
          <w:tcPr>
            <w:tcW w:w="1698" w:type="dxa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86704624</w:t>
            </w:r>
          </w:p>
        </w:tc>
      </w:tr>
      <w:tr w:rsidR="00031040" w:rsidRPr="001118DD" w:rsidTr="00D460CB">
        <w:tc>
          <w:tcPr>
            <w:tcW w:w="633" w:type="dxa"/>
          </w:tcPr>
          <w:p w:rsidR="00031040" w:rsidRPr="001118DD" w:rsidRDefault="00D460CB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sz w:val="24"/>
                <w:szCs w:val="24"/>
                <w:rtl/>
              </w:rPr>
              <w:lastRenderedPageBreak/>
              <w:t>2</w:t>
            </w:r>
          </w:p>
        </w:tc>
        <w:tc>
          <w:tcPr>
            <w:tcW w:w="2867" w:type="dxa"/>
          </w:tcPr>
          <w:p w:rsidR="00031040" w:rsidRPr="001118DD" w:rsidRDefault="00031040" w:rsidP="00031040">
            <w:pPr>
              <w:bidi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سرکارخانم      سمیرا دامن خورشید</w:t>
            </w:r>
          </w:p>
        </w:tc>
        <w:tc>
          <w:tcPr>
            <w:tcW w:w="4152" w:type="dxa"/>
          </w:tcPr>
          <w:p w:rsidR="00031040" w:rsidRPr="001118DD" w:rsidRDefault="00031040" w:rsidP="00E9576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8" w:type="dxa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86704655</w:t>
            </w:r>
          </w:p>
        </w:tc>
      </w:tr>
      <w:tr w:rsidR="00031040" w:rsidRPr="001118DD" w:rsidTr="00D460CB">
        <w:tc>
          <w:tcPr>
            <w:tcW w:w="633" w:type="dxa"/>
          </w:tcPr>
          <w:p w:rsidR="00031040" w:rsidRPr="001118DD" w:rsidRDefault="00D460CB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867" w:type="dxa"/>
          </w:tcPr>
          <w:p w:rsidR="00031040" w:rsidRPr="001118DD" w:rsidRDefault="00031040" w:rsidP="00031040">
            <w:pPr>
              <w:bidi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سرکار خانم     منیژه بابایی</w:t>
            </w:r>
          </w:p>
        </w:tc>
        <w:tc>
          <w:tcPr>
            <w:tcW w:w="4152" w:type="dxa"/>
          </w:tcPr>
          <w:p w:rsidR="00031040" w:rsidRPr="001118DD" w:rsidRDefault="00D460CB" w:rsidP="00E9576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sz w:val="24"/>
                <w:szCs w:val="24"/>
                <w:rtl/>
              </w:rPr>
              <w:t>کارشناس امور دانشجویان کارشناسی ارشد اپیدمیولوژی</w:t>
            </w:r>
          </w:p>
        </w:tc>
        <w:tc>
          <w:tcPr>
            <w:tcW w:w="1698" w:type="dxa"/>
          </w:tcPr>
          <w:p w:rsidR="00031040" w:rsidRPr="001118DD" w:rsidRDefault="00031040" w:rsidP="00031040">
            <w:pPr>
              <w:bidi/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  <w:r w:rsidRPr="001118DD">
              <w:rPr>
                <w:rFonts w:ascii="Tahoma" w:hAnsi="Tahoma" w:cs="B Nazanin" w:hint="cs"/>
                <w:sz w:val="24"/>
                <w:szCs w:val="24"/>
                <w:rtl/>
              </w:rPr>
              <w:t>86704655</w:t>
            </w:r>
          </w:p>
        </w:tc>
      </w:tr>
    </w:tbl>
    <w:p w:rsidR="00031040" w:rsidRPr="001118DD" w:rsidRDefault="00E95760" w:rsidP="00031040">
      <w:pPr>
        <w:bidi/>
        <w:rPr>
          <w:rFonts w:ascii="Tahoma" w:hAnsi="Tahoma" w:cs="B Nazanin"/>
          <w:b/>
          <w:bCs/>
          <w:sz w:val="24"/>
          <w:szCs w:val="24"/>
          <w:rtl/>
        </w:rPr>
      </w:pPr>
      <w:r w:rsidRPr="001118DD">
        <w:rPr>
          <w:rFonts w:ascii="Tahoma" w:hAnsi="Tahoma" w:cs="B Nazanin" w:hint="cs"/>
          <w:b/>
          <w:bCs/>
          <w:sz w:val="24"/>
          <w:szCs w:val="24"/>
          <w:rtl/>
        </w:rPr>
        <w:t>مسئول امور دانشجویی :</w:t>
      </w:r>
    </w:p>
    <w:p w:rsidR="00E95760" w:rsidRPr="001118DD" w:rsidRDefault="00E95760" w:rsidP="00E95760">
      <w:pPr>
        <w:bidi/>
        <w:rPr>
          <w:rFonts w:ascii="Tahoma" w:hAnsi="Tahoma" w:cs="B Nazanin"/>
          <w:sz w:val="24"/>
          <w:szCs w:val="24"/>
          <w:rtl/>
        </w:rPr>
      </w:pPr>
      <w:r w:rsidRPr="001118DD">
        <w:rPr>
          <w:rFonts w:ascii="Tahoma" w:hAnsi="Tahoma" w:cs="B Nazanin" w:hint="cs"/>
          <w:sz w:val="24"/>
          <w:szCs w:val="24"/>
          <w:rtl/>
        </w:rPr>
        <w:t xml:space="preserve">سرکار خانم فرانک برومند </w:t>
      </w:r>
    </w:p>
    <w:p w:rsidR="00E95760" w:rsidRPr="001118DD" w:rsidRDefault="00E95760" w:rsidP="00E95760">
      <w:pPr>
        <w:bidi/>
        <w:rPr>
          <w:rFonts w:ascii="Tahoma" w:hAnsi="Tahoma" w:cs="B Nazanin"/>
          <w:sz w:val="24"/>
          <w:szCs w:val="24"/>
          <w:rtl/>
        </w:rPr>
      </w:pPr>
      <w:r w:rsidRPr="001118DD">
        <w:rPr>
          <w:rFonts w:ascii="Tahoma" w:hAnsi="Tahoma" w:cs="B Nazanin" w:hint="cs"/>
          <w:sz w:val="24"/>
          <w:szCs w:val="24"/>
          <w:rtl/>
        </w:rPr>
        <w:t>تلفن تماس :8670</w:t>
      </w:r>
      <w:r w:rsidR="001F1B84" w:rsidRPr="001118DD">
        <w:rPr>
          <w:rFonts w:ascii="Tahoma" w:hAnsi="Tahoma" w:cs="B Nazanin" w:hint="cs"/>
          <w:sz w:val="24"/>
          <w:szCs w:val="24"/>
          <w:rtl/>
        </w:rPr>
        <w:t>4658</w:t>
      </w:r>
    </w:p>
    <w:p w:rsidR="00D95411" w:rsidRPr="001118DD" w:rsidRDefault="00D95411" w:rsidP="00D95411">
      <w:pPr>
        <w:bidi/>
        <w:rPr>
          <w:rFonts w:ascii="Tahoma" w:hAnsi="Tahoma" w:cs="B Nazanin"/>
          <w:sz w:val="24"/>
          <w:szCs w:val="24"/>
          <w:rtl/>
          <w:lang w:bidi="fa-IR"/>
        </w:rPr>
      </w:pPr>
      <w:r w:rsidRPr="001118DD">
        <w:rPr>
          <w:rFonts w:ascii="Tahoma" w:hAnsi="Tahoma" w:cs="B Nazanin" w:hint="cs"/>
          <w:sz w:val="24"/>
          <w:szCs w:val="24"/>
          <w:rtl/>
        </w:rPr>
        <w:t>ایمیل :</w:t>
      </w:r>
      <w:r w:rsidRPr="001118DD">
        <w:rPr>
          <w:rFonts w:cs="B Nazanin"/>
          <w:sz w:val="24"/>
          <w:szCs w:val="24"/>
          <w:lang w:bidi="fa-IR"/>
        </w:rPr>
        <w:t xml:space="preserve"> </w:t>
      </w:r>
      <w:hyperlink r:id="rId21" w:history="1">
        <w:r w:rsidRPr="001118DD">
          <w:rPr>
            <w:rStyle w:val="Hyperlink"/>
            <w:rFonts w:cs="B Nazanin"/>
            <w:sz w:val="24"/>
            <w:szCs w:val="24"/>
            <w:lang w:bidi="fa-IR"/>
          </w:rPr>
          <w:t>Vcs_soh@iums.ac.ir</w:t>
        </w:r>
      </w:hyperlink>
      <w:r w:rsidRPr="001118DD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031040" w:rsidRPr="001118DD" w:rsidRDefault="00031040" w:rsidP="00031040">
      <w:pPr>
        <w:bidi/>
        <w:rPr>
          <w:rFonts w:ascii="Tahoma" w:hAnsi="Tahoma" w:cs="B Nazanin"/>
          <w:sz w:val="24"/>
          <w:szCs w:val="24"/>
          <w:rtl/>
        </w:rPr>
      </w:pPr>
    </w:p>
    <w:p w:rsidR="001F1B84" w:rsidRPr="001118DD" w:rsidRDefault="001F1B84" w:rsidP="001F1B84">
      <w:pPr>
        <w:bidi/>
        <w:jc w:val="center"/>
        <w:rPr>
          <w:rFonts w:ascii="IranNastaliq" w:hAnsi="IranNastaliq" w:cs="B Nazanin"/>
          <w:sz w:val="30"/>
          <w:szCs w:val="30"/>
          <w:rtl/>
        </w:rPr>
      </w:pPr>
      <w:r w:rsidRPr="001118DD">
        <w:rPr>
          <w:rFonts w:ascii="IranNastaliq" w:hAnsi="IranNastaliq" w:cs="B Nazanin"/>
          <w:noProof/>
          <w:sz w:val="30"/>
          <w:szCs w:val="30"/>
          <w:rtl/>
        </w:rPr>
        <w:drawing>
          <wp:inline distT="0" distB="0" distL="0" distR="0">
            <wp:extent cx="2019300" cy="2019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a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53" cy="202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B84" w:rsidRPr="001118DD" w:rsidRDefault="001F1B84" w:rsidP="006B497F">
      <w:pPr>
        <w:bidi/>
        <w:jc w:val="center"/>
        <w:rPr>
          <w:rFonts w:ascii="IranNastaliq" w:hAnsi="IranNastaliq" w:cs="B Nazanin"/>
          <w:b/>
          <w:bCs/>
          <w:sz w:val="24"/>
          <w:szCs w:val="24"/>
          <w:rtl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>معاون پژوهشی</w:t>
      </w:r>
      <w:r w:rsidR="00D83913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</w:t>
      </w:r>
      <w:r w:rsidR="00875C10">
        <w:rPr>
          <w:rFonts w:ascii="IranNastaliq" w:hAnsi="IranNastaliq" w:cs="B Nazanin" w:hint="cs"/>
          <w:b/>
          <w:bCs/>
          <w:sz w:val="24"/>
          <w:szCs w:val="24"/>
          <w:rtl/>
        </w:rPr>
        <w:t>و بین الملل</w:t>
      </w: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دانشکده</w:t>
      </w:r>
      <w:r w:rsidR="006B497F"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بهداشت</w:t>
      </w:r>
    </w:p>
    <w:p w:rsidR="001F1B84" w:rsidRPr="001118DD" w:rsidRDefault="001F1B84" w:rsidP="006B497F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>جناب آقای دکتر محمدرضا وفا</w:t>
      </w:r>
    </w:p>
    <w:p w:rsidR="001F1B84" w:rsidRPr="001118DD" w:rsidRDefault="001F1B84" w:rsidP="006B497F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>دکترای تخصصی علوم تغذیه از دانشگاه علوم پزشکی شهید بهشتی</w:t>
      </w:r>
    </w:p>
    <w:p w:rsidR="001F1B84" w:rsidRPr="001118DD" w:rsidRDefault="001F1B84" w:rsidP="006B497F">
      <w:pPr>
        <w:bidi/>
        <w:jc w:val="center"/>
        <w:rPr>
          <w:rFonts w:ascii="IranNastaliq" w:hAnsi="IranNastaliq" w:cs="B Nazanin"/>
          <w:sz w:val="24"/>
          <w:szCs w:val="24"/>
          <w:rtl/>
        </w:rPr>
      </w:pPr>
      <w:r w:rsidRPr="001118DD">
        <w:rPr>
          <w:rFonts w:ascii="IranNastaliq" w:hAnsi="IranNastaliq" w:cs="B Nazanin" w:hint="cs"/>
          <w:sz w:val="24"/>
          <w:szCs w:val="24"/>
          <w:rtl/>
        </w:rPr>
        <w:t>مرتبه علمی استاد</w:t>
      </w:r>
    </w:p>
    <w:p w:rsidR="001F1B84" w:rsidRPr="001118DD" w:rsidRDefault="001F1B84" w:rsidP="0057067D">
      <w:pPr>
        <w:pStyle w:val="ListParagraph"/>
        <w:numPr>
          <w:ilvl w:val="0"/>
          <w:numId w:val="16"/>
        </w:numPr>
        <w:bidi/>
        <w:rPr>
          <w:rFonts w:ascii="IranNastaliq" w:hAnsi="IranNastaliq" w:cs="B Nazanin"/>
          <w:b/>
          <w:bCs/>
          <w:sz w:val="24"/>
          <w:szCs w:val="24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>کارشناسان پژوهشی :</w:t>
      </w:r>
    </w:p>
    <w:p w:rsidR="0057067D" w:rsidRPr="001118DD" w:rsidRDefault="0057067D" w:rsidP="0057067D">
      <w:pPr>
        <w:pStyle w:val="ListParagraph"/>
        <w:bidi/>
        <w:ind w:left="1080"/>
        <w:rPr>
          <w:rFonts w:ascii="IranNastaliq" w:hAnsi="IranNastaliq"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708"/>
        <w:gridCol w:w="2126"/>
        <w:gridCol w:w="1985"/>
        <w:gridCol w:w="4536"/>
      </w:tblGrid>
      <w:tr w:rsidR="001F1B84" w:rsidRPr="001118DD" w:rsidTr="006B497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 w:rsidRPr="001118DD">
              <w:rPr>
                <w:rFonts w:ascii="IranNastaliq" w:hAnsi="IranNastaliq" w:cs="B Nazanin" w:hint="cs"/>
                <w:b/>
                <w:bCs/>
                <w:rtl/>
              </w:rPr>
              <w:t>ردیف</w:t>
            </w:r>
          </w:p>
        </w:tc>
        <w:tc>
          <w:tcPr>
            <w:tcW w:w="2126" w:type="dxa"/>
            <w:tcBorders>
              <w:left w:val="single" w:sz="4" w:space="0" w:color="auto"/>
              <w:bottom w:val="nil"/>
            </w:tcBorders>
            <w:shd w:val="clear" w:color="auto" w:fill="F7CAAC" w:themeFill="accent2" w:themeFillTint="66"/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 w:rsidRPr="001118DD">
              <w:rPr>
                <w:rFonts w:ascii="IranNastaliq" w:hAnsi="IranNastaliq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7CAAC" w:themeFill="accent2" w:themeFillTint="66"/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 w:rsidRPr="001118DD">
              <w:rPr>
                <w:rFonts w:ascii="IranNastaliq" w:hAnsi="IranNastaliq" w:cs="B Nazanin" w:hint="cs"/>
                <w:b/>
                <w:bCs/>
                <w:rtl/>
              </w:rPr>
              <w:t>تلفن تماس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F7CAAC" w:themeFill="accent2" w:themeFillTint="66"/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 w:rsidRPr="001118DD">
              <w:rPr>
                <w:rFonts w:ascii="IranNastaliq" w:hAnsi="IranNastaliq" w:cs="B Nazanin" w:hint="cs"/>
                <w:b/>
                <w:bCs/>
                <w:rtl/>
              </w:rPr>
              <w:t>ایمیل</w:t>
            </w:r>
          </w:p>
        </w:tc>
      </w:tr>
      <w:tr w:rsidR="001F1B84" w:rsidRPr="001118DD" w:rsidTr="006B497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</w:tcPr>
          <w:p w:rsidR="001F1B84" w:rsidRPr="001118DD" w:rsidRDefault="001F1B84" w:rsidP="00182159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سرکار </w:t>
            </w:r>
            <w:r w:rsidR="00182159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خانم زهره سجادی </w:t>
            </w:r>
          </w:p>
        </w:tc>
        <w:tc>
          <w:tcPr>
            <w:tcW w:w="1985" w:type="dxa"/>
            <w:tcBorders>
              <w:top w:val="nil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>86704610</w:t>
            </w:r>
          </w:p>
        </w:tc>
        <w:tc>
          <w:tcPr>
            <w:tcW w:w="4536" w:type="dxa"/>
            <w:vMerge w:val="restart"/>
            <w:tcBorders>
              <w:top w:val="nil"/>
              <w:right w:val="single" w:sz="4" w:space="0" w:color="auto"/>
            </w:tcBorders>
          </w:tcPr>
          <w:p w:rsidR="001F1B84" w:rsidRPr="001118DD" w:rsidRDefault="00594ABE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hyperlink r:id="rId23" w:history="1">
              <w:r w:rsidR="00D95411" w:rsidRPr="001118DD">
                <w:rPr>
                  <w:rStyle w:val="Hyperlink"/>
                  <w:rFonts w:cs="B Nazanin"/>
                  <w:sz w:val="24"/>
                  <w:szCs w:val="24"/>
                  <w:lang w:bidi="fa-IR"/>
                </w:rPr>
                <w:t>research_soh@iums.ac.ir</w:t>
              </w:r>
            </w:hyperlink>
          </w:p>
        </w:tc>
      </w:tr>
      <w:tr w:rsidR="001F1B84" w:rsidRPr="001118DD" w:rsidTr="006B497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سرکار خانم نرجس نجیبی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 w:rsidRPr="001118DD">
              <w:rPr>
                <w:rFonts w:ascii="IranNastaliq" w:hAnsi="IranNastaliq" w:cs="B Nazanin" w:hint="cs"/>
                <w:sz w:val="24"/>
                <w:szCs w:val="24"/>
                <w:rtl/>
              </w:rPr>
              <w:t>86704610</w:t>
            </w:r>
          </w:p>
        </w:tc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F1B84" w:rsidRPr="001118DD" w:rsidRDefault="001F1B84" w:rsidP="001F1B84">
            <w:pPr>
              <w:bidi/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</w:tr>
    </w:tbl>
    <w:p w:rsidR="003E77FD" w:rsidRPr="001118DD" w:rsidRDefault="003E77FD" w:rsidP="003E77FD">
      <w:pPr>
        <w:bidi/>
        <w:rPr>
          <w:rFonts w:ascii="IranNastaliq" w:hAnsi="IranNastaliq" w:cs="B Nazanin"/>
          <w:sz w:val="30"/>
          <w:szCs w:val="30"/>
          <w:rtl/>
        </w:rPr>
      </w:pPr>
    </w:p>
    <w:p w:rsidR="003E77FD" w:rsidRPr="001118DD" w:rsidRDefault="001F1B84" w:rsidP="0057067D">
      <w:pPr>
        <w:pStyle w:val="ListParagraph"/>
        <w:numPr>
          <w:ilvl w:val="0"/>
          <w:numId w:val="16"/>
        </w:numPr>
        <w:bidi/>
        <w:rPr>
          <w:rFonts w:ascii="IranNastaliq" w:hAnsi="IranNastaliq" w:cs="B Nazanin"/>
          <w:b/>
          <w:bCs/>
          <w:sz w:val="24"/>
          <w:szCs w:val="24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lastRenderedPageBreak/>
        <w:t>کتابخانه :</w:t>
      </w:r>
    </w:p>
    <w:p w:rsidR="0057067D" w:rsidRPr="001118DD" w:rsidRDefault="0057067D" w:rsidP="0057067D">
      <w:pPr>
        <w:pStyle w:val="ListParagraph"/>
        <w:bidi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مسئول واحد کتابخانه :</w:t>
      </w:r>
    </w:p>
    <w:p w:rsidR="0057067D" w:rsidRPr="001118DD" w:rsidRDefault="00795A54" w:rsidP="0057067D">
      <w:pPr>
        <w:pStyle w:val="ListParagraph"/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سرکار خانم رویا وصال آزاد</w:t>
      </w:r>
    </w:p>
    <w:p w:rsidR="0057067D" w:rsidRPr="001118DD" w:rsidRDefault="0057067D" w:rsidP="00795A54">
      <w:pPr>
        <w:pStyle w:val="ListParagraph"/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تلفن تماس :86704</w:t>
      </w:r>
      <w:r w:rsidR="00795A54"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847</w:t>
      </w:r>
    </w:p>
    <w:p w:rsidR="0057067D" w:rsidRPr="001118DD" w:rsidRDefault="0057067D" w:rsidP="00795A54">
      <w:pPr>
        <w:pStyle w:val="ListParagraph"/>
        <w:bidi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کارشنا</w:t>
      </w:r>
      <w:r w:rsidR="00795A54"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س</w:t>
      </w:r>
      <w:r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 xml:space="preserve"> واحد کتابخانه :</w:t>
      </w:r>
    </w:p>
    <w:p w:rsidR="00795A54" w:rsidRDefault="00795A54" w:rsidP="00795A54">
      <w:pPr>
        <w:pStyle w:val="ListParagraph"/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سرکار خانم زهرا نجفی رودباری </w:t>
      </w:r>
    </w:p>
    <w:p w:rsidR="001F1B84" w:rsidRPr="00E50640" w:rsidRDefault="00E50640" w:rsidP="00E50640">
      <w:pPr>
        <w:bidi/>
        <w:rPr>
          <w:rFonts w:ascii="IranNastaliq" w:hAnsi="IranNastaliq" w:cs="B Nazanin"/>
          <w:sz w:val="30"/>
          <w:szCs w:val="30"/>
          <w:rtl/>
        </w:rPr>
      </w:pPr>
      <w:r w:rsidRPr="00E50640">
        <w:rPr>
          <w:rFonts w:ascii="IranNastaliq" w:hAnsi="IranNastaliq" w:cs="B Nazanin" w:hint="cs"/>
          <w:sz w:val="30"/>
          <w:szCs w:val="30"/>
          <w:rtl/>
        </w:rPr>
        <w:t xml:space="preserve"> </w:t>
      </w:r>
    </w:p>
    <w:p w:rsidR="007E534E" w:rsidRPr="001118DD" w:rsidRDefault="003E25CB" w:rsidP="007E534E">
      <w:pPr>
        <w:bidi/>
        <w:ind w:left="360"/>
        <w:jc w:val="center"/>
        <w:rPr>
          <w:rFonts w:ascii="IranNastaliq" w:hAnsi="IranNastaliq" w:cs="B Nazanin"/>
          <w:sz w:val="30"/>
          <w:szCs w:val="30"/>
        </w:rPr>
      </w:pPr>
      <w:r w:rsidRPr="001118DD">
        <w:rPr>
          <w:rFonts w:ascii="IranNastaliq" w:hAnsi="IranNastaliq" w:cs="B Nazanin"/>
          <w:noProof/>
          <w:sz w:val="30"/>
          <w:szCs w:val="30"/>
        </w:rPr>
        <w:drawing>
          <wp:inline distT="0" distB="0" distL="0" distR="0">
            <wp:extent cx="1905698" cy="2000124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3-12-03 14.36.1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360" cy="20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5CB" w:rsidRPr="001118DD" w:rsidRDefault="007E534E" w:rsidP="006B497F">
      <w:pPr>
        <w:bidi/>
        <w:jc w:val="center"/>
        <w:rPr>
          <w:rFonts w:ascii="IranNastaliq" w:hAnsi="IranNastaliq" w:cs="B Nazanin"/>
          <w:b/>
          <w:bCs/>
          <w:sz w:val="24"/>
          <w:szCs w:val="24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>معاون اداری و مالی دانشکده</w:t>
      </w:r>
      <w:r w:rsidR="006B497F" w:rsidRPr="001118DD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بهداشت</w:t>
      </w:r>
    </w:p>
    <w:p w:rsidR="007E534E" w:rsidRPr="001118DD" w:rsidRDefault="007E534E" w:rsidP="006B497F">
      <w:pPr>
        <w:bidi/>
        <w:jc w:val="center"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جناب آقای دکتر علی اسرافیلی دیزجی</w:t>
      </w:r>
    </w:p>
    <w:p w:rsidR="007E534E" w:rsidRPr="001118DD" w:rsidRDefault="00D14791" w:rsidP="006B497F">
      <w:pPr>
        <w:bidi/>
        <w:jc w:val="center"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د</w:t>
      </w:r>
      <w:r w:rsidR="007E534E" w:rsidRPr="001118DD">
        <w:rPr>
          <w:rFonts w:ascii="IranNastaliq" w:hAnsi="IranNastaliq" w:cs="B Nazanin" w:hint="cs"/>
          <w:sz w:val="24"/>
          <w:szCs w:val="24"/>
          <w:rtl/>
          <w:lang w:bidi="fa-IR"/>
        </w:rPr>
        <w:t>کترای تخصصی شیمی تجزیه از دانشگاه تربیت مدرس</w:t>
      </w:r>
    </w:p>
    <w:p w:rsidR="007E534E" w:rsidRPr="001118DD" w:rsidRDefault="007E534E" w:rsidP="007E534E">
      <w:pPr>
        <w:pStyle w:val="ListParagraph"/>
        <w:numPr>
          <w:ilvl w:val="0"/>
          <w:numId w:val="16"/>
        </w:numPr>
        <w:bidi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رئیس امور مالی دانشکده :</w:t>
      </w:r>
    </w:p>
    <w:p w:rsidR="007E534E" w:rsidRPr="001118DD" w:rsidRDefault="007E534E" w:rsidP="00553939">
      <w:pPr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             </w:t>
      </w:r>
      <w:r w:rsidR="00795A54"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سرکار خانم </w:t>
      </w:r>
      <w:r w:rsidR="00553939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معصومه ابراهیمی </w:t>
      </w:r>
      <w:r w:rsidR="00795A54"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</w:t>
      </w: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</w:t>
      </w:r>
    </w:p>
    <w:p w:rsidR="007E534E" w:rsidRPr="001118DD" w:rsidRDefault="007E534E" w:rsidP="007E534E">
      <w:pPr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             شماره تماس :86704737 </w:t>
      </w:r>
    </w:p>
    <w:p w:rsidR="007E534E" w:rsidRPr="001118DD" w:rsidRDefault="007E534E" w:rsidP="007E534E">
      <w:pPr>
        <w:pStyle w:val="ListParagraph"/>
        <w:numPr>
          <w:ilvl w:val="0"/>
          <w:numId w:val="24"/>
        </w:numPr>
        <w:bidi/>
        <w:rPr>
          <w:rFonts w:ascii="IranNastaliq" w:hAnsi="IranNastaliq" w:cs="B Nazanin"/>
          <w:b/>
          <w:bCs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مسئول واحد انفورماتیک :</w:t>
      </w:r>
    </w:p>
    <w:p w:rsidR="007E534E" w:rsidRPr="001118DD" w:rsidRDefault="006B3267" w:rsidP="007E534E">
      <w:pPr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/>
          <w:noProof/>
          <w:sz w:val="24"/>
          <w:szCs w:val="24"/>
          <w:rtl/>
        </w:rPr>
        <w:drawing>
          <wp:anchor distT="0" distB="0" distL="114300" distR="114300" simplePos="0" relativeHeight="251665408" behindDoc="0" locked="0" layoutInCell="1" allowOverlap="1" wp14:anchorId="7607D784" wp14:editId="25E3D538">
            <wp:simplePos x="0" y="0"/>
            <wp:positionH relativeFrom="column">
              <wp:posOffset>-409575</wp:posOffset>
            </wp:positionH>
            <wp:positionV relativeFrom="paragraph">
              <wp:posOffset>338455</wp:posOffset>
            </wp:positionV>
            <wp:extent cx="3228975" cy="2421255"/>
            <wp:effectExtent l="0" t="0" r="952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000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534E"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            سرکار خانم مهندس عاطفه گودرزی </w:t>
      </w:r>
    </w:p>
    <w:p w:rsidR="007E534E" w:rsidRPr="001118DD" w:rsidRDefault="006B3267" w:rsidP="006B3267">
      <w:pPr>
        <w:bidi/>
        <w:jc w:val="right"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/>
          <w:noProof/>
          <w:sz w:val="24"/>
          <w:szCs w:val="24"/>
          <w:rtl/>
        </w:rPr>
        <w:drawing>
          <wp:anchor distT="0" distB="0" distL="114300" distR="114300" simplePos="0" relativeHeight="251664384" behindDoc="0" locked="0" layoutInCell="1" allowOverlap="1" wp14:anchorId="38557BCB" wp14:editId="427AE407">
            <wp:simplePos x="0" y="0"/>
            <wp:positionH relativeFrom="column">
              <wp:posOffset>3390900</wp:posOffset>
            </wp:positionH>
            <wp:positionV relativeFrom="paragraph">
              <wp:posOffset>7620</wp:posOffset>
            </wp:positionV>
            <wp:extent cx="3251200" cy="2438400"/>
            <wp:effectExtent l="0" t="0" r="635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537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34E" w:rsidRPr="001118DD" w:rsidRDefault="007E534E" w:rsidP="007E534E">
      <w:pPr>
        <w:bidi/>
        <w:rPr>
          <w:rFonts w:ascii="IranNastaliq" w:hAnsi="IranNastaliq" w:cs="B Nazanin"/>
          <w:sz w:val="24"/>
          <w:szCs w:val="24"/>
          <w:lang w:bidi="fa-IR"/>
        </w:rPr>
      </w:pPr>
    </w:p>
    <w:p w:rsidR="003E400B" w:rsidRPr="001118DD" w:rsidRDefault="003E400B" w:rsidP="003E400B">
      <w:pPr>
        <w:bidi/>
        <w:rPr>
          <w:rFonts w:ascii="IranNastaliq" w:hAnsi="IranNastaliq" w:cs="B Nazanin"/>
          <w:sz w:val="24"/>
          <w:szCs w:val="24"/>
          <w:lang w:bidi="fa-IR"/>
        </w:rPr>
      </w:pPr>
    </w:p>
    <w:p w:rsidR="003E400B" w:rsidRPr="001118DD" w:rsidRDefault="00D8037A" w:rsidP="003E400B">
      <w:pPr>
        <w:bidi/>
        <w:rPr>
          <w:rFonts w:ascii="IranNastaliq" w:hAnsi="IranNastaliq" w:cs="B Nazanin"/>
          <w:sz w:val="24"/>
          <w:szCs w:val="24"/>
          <w:lang w:bidi="fa-IR"/>
        </w:rPr>
      </w:pPr>
      <w:r w:rsidRPr="001118DD">
        <w:rPr>
          <w:rFonts w:ascii="IranNastaliq" w:hAnsi="IranNastaliq" w:cs="B Nazanin" w:hint="cs"/>
          <w:sz w:val="24"/>
          <w:szCs w:val="24"/>
          <w:rtl/>
          <w:lang w:bidi="fa-IR"/>
        </w:rPr>
        <w:t xml:space="preserve">    </w:t>
      </w:r>
    </w:p>
    <w:p w:rsidR="003E400B" w:rsidRPr="001118DD" w:rsidRDefault="003E400B" w:rsidP="003E400B">
      <w:pPr>
        <w:bidi/>
        <w:rPr>
          <w:rFonts w:ascii="IranNastaliq" w:hAnsi="IranNastaliq" w:cs="B Nazanin"/>
          <w:sz w:val="24"/>
          <w:szCs w:val="24"/>
          <w:lang w:bidi="fa-IR"/>
        </w:rPr>
      </w:pPr>
    </w:p>
    <w:p w:rsidR="00D614F7" w:rsidRPr="001118DD" w:rsidRDefault="00D614F7" w:rsidP="00D614F7">
      <w:pPr>
        <w:bidi/>
        <w:rPr>
          <w:rFonts w:asciiTheme="minorBidi" w:hAnsiTheme="minorBidi" w:cs="B Nazanin"/>
          <w:sz w:val="36"/>
          <w:szCs w:val="36"/>
          <w:rtl/>
          <w:lang w:bidi="fa-IR"/>
        </w:rPr>
      </w:pPr>
      <w:r w:rsidRPr="001118DD">
        <w:rPr>
          <w:rFonts w:ascii="IranNastaliq" w:hAnsi="IranNastaliq" w:cs="B Nazanin" w:hint="cs"/>
          <w:sz w:val="36"/>
          <w:szCs w:val="36"/>
          <w:rtl/>
          <w:lang w:bidi="fa-IR"/>
        </w:rPr>
        <w:t xml:space="preserve">آدرس سایت دانشگاه: </w:t>
      </w:r>
      <w:r w:rsidRPr="001118DD">
        <w:rPr>
          <w:rFonts w:asciiTheme="minorBidi" w:hAnsiTheme="minorBidi" w:cs="B Nazanin"/>
          <w:sz w:val="36"/>
          <w:szCs w:val="36"/>
          <w:lang w:bidi="fa-IR"/>
        </w:rPr>
        <w:t>Iums.ac.ir</w:t>
      </w:r>
    </w:p>
    <w:p w:rsidR="00D614F7" w:rsidRPr="001118DD" w:rsidRDefault="00D614F7" w:rsidP="00D614F7">
      <w:pPr>
        <w:bidi/>
        <w:rPr>
          <w:rFonts w:asciiTheme="minorBidi" w:hAnsiTheme="minorBidi" w:cs="B Nazanin"/>
          <w:sz w:val="36"/>
          <w:szCs w:val="36"/>
          <w:rtl/>
          <w:lang w:bidi="fa-IR"/>
        </w:rPr>
      </w:pPr>
      <w:r w:rsidRPr="001118DD">
        <w:rPr>
          <w:rFonts w:asciiTheme="minorBidi" w:hAnsiTheme="minorBidi" w:cs="B Nazanin" w:hint="cs"/>
          <w:sz w:val="36"/>
          <w:szCs w:val="36"/>
          <w:rtl/>
          <w:lang w:bidi="fa-IR"/>
        </w:rPr>
        <w:t>آدرس</w:t>
      </w:r>
      <w:r w:rsidRPr="001118DD">
        <w:rPr>
          <w:rFonts w:asciiTheme="minorBidi" w:hAnsiTheme="minorBidi" w:cs="B Nazanin"/>
          <w:sz w:val="36"/>
          <w:szCs w:val="36"/>
          <w:lang w:bidi="fa-IR"/>
        </w:rPr>
        <w:t xml:space="preserve"> </w:t>
      </w:r>
      <w:r w:rsidRPr="001118DD">
        <w:rPr>
          <w:rFonts w:asciiTheme="minorBidi" w:hAnsiTheme="minorBidi" w:cs="B Nazanin" w:hint="cs"/>
          <w:sz w:val="36"/>
          <w:szCs w:val="36"/>
          <w:rtl/>
          <w:lang w:bidi="fa-IR"/>
        </w:rPr>
        <w:t>سایت دانشکده بهداشت :</w:t>
      </w:r>
      <w:r w:rsidRPr="001118DD">
        <w:rPr>
          <w:rFonts w:asciiTheme="minorBidi" w:hAnsiTheme="minorBidi" w:cs="B Nazanin"/>
          <w:sz w:val="36"/>
          <w:szCs w:val="36"/>
          <w:lang w:bidi="fa-IR"/>
        </w:rPr>
        <w:t>soh.iums.ac.ir</w:t>
      </w:r>
      <w:r w:rsidRPr="001118DD">
        <w:rPr>
          <w:rFonts w:asciiTheme="minorBidi" w:hAnsiTheme="minorBidi" w:cs="B Nazanin" w:hint="cs"/>
          <w:sz w:val="36"/>
          <w:szCs w:val="36"/>
          <w:rtl/>
          <w:lang w:bidi="fa-IR"/>
        </w:rPr>
        <w:t xml:space="preserve"> </w:t>
      </w:r>
    </w:p>
    <w:p w:rsidR="001E3571" w:rsidRPr="001118DD" w:rsidRDefault="00382CB4" w:rsidP="001E3571">
      <w:pPr>
        <w:bidi/>
        <w:rPr>
          <w:rFonts w:ascii="IranNastaliq" w:hAnsi="IranNastaliq" w:cs="B Nazanin"/>
          <w:b/>
          <w:bCs/>
          <w:sz w:val="40"/>
          <w:szCs w:val="40"/>
          <w:rtl/>
          <w:lang w:bidi="fa-IR"/>
        </w:rPr>
      </w:pPr>
      <w:r w:rsidRPr="001118DD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>ک</w:t>
      </w:r>
      <w:r w:rsidR="001E3571" w:rsidRPr="001118DD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>روکی</w:t>
      </w:r>
      <w:r w:rsidR="0059586F" w:rsidRPr="001118DD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 xml:space="preserve"> آدرس  </w:t>
      </w:r>
      <w:r w:rsidR="001E3571" w:rsidRPr="001118DD">
        <w:rPr>
          <w:rFonts w:ascii="IranNastaliq" w:hAnsi="IranNastaliq" w:cs="B Nazanin" w:hint="cs"/>
          <w:b/>
          <w:bCs/>
          <w:sz w:val="40"/>
          <w:szCs w:val="40"/>
          <w:rtl/>
          <w:lang w:bidi="fa-IR"/>
        </w:rPr>
        <w:t xml:space="preserve"> دانشگاه </w:t>
      </w:r>
    </w:p>
    <w:p w:rsidR="001E3571" w:rsidRPr="001118DD" w:rsidRDefault="001E3571" w:rsidP="001E3571">
      <w:pPr>
        <w:bidi/>
        <w:rPr>
          <w:rFonts w:ascii="IranNastaliq" w:hAnsi="IranNastaliq" w:cs="B Nazanin"/>
          <w:sz w:val="24"/>
          <w:szCs w:val="24"/>
          <w:rtl/>
          <w:lang w:bidi="fa-IR"/>
        </w:rPr>
      </w:pPr>
      <w:r w:rsidRPr="001118DD">
        <w:rPr>
          <w:rFonts w:ascii="IranNastaliq" w:hAnsi="IranNastaliq" w:cs="B Nazanin"/>
          <w:noProof/>
          <w:sz w:val="24"/>
          <w:szCs w:val="24"/>
        </w:rPr>
        <w:lastRenderedPageBreak/>
        <w:drawing>
          <wp:inline distT="0" distB="0" distL="0" distR="0" wp14:anchorId="5A2CB991" wp14:editId="00D7D2A9">
            <wp:extent cx="5777230" cy="5627006"/>
            <wp:effectExtent l="0" t="0" r="0" b="0"/>
            <wp:docPr id="11" name="Picture 11" descr="Image result for ‫کروکی دانشگاه علوم پزشکی ای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‫کروکی دانشگاه علوم پزشکی ایران‬‎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769" cy="577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86F" w:rsidRPr="001118DD" w:rsidRDefault="00A461DB" w:rsidP="00077AC1">
      <w:pPr>
        <w:bidi/>
        <w:jc w:val="both"/>
        <w:rPr>
          <w:rFonts w:ascii="IranNastaliq" w:hAnsi="IranNastaliq" w:cs="B Nazanin"/>
          <w:b/>
          <w:bCs/>
          <w:sz w:val="36"/>
          <w:szCs w:val="36"/>
          <w:rtl/>
          <w:lang w:bidi="fa-IR"/>
        </w:rPr>
      </w:pP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ل</w:t>
      </w:r>
      <w:r w:rsidR="00D14791" w:rsidRPr="001118DD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ازم به توضیح است که معاونت دانشجویی </w:t>
      </w:r>
      <w:r w:rsidR="003020E6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÷</w:t>
      </w:r>
      <w:r w:rsidR="00D14791" w:rsidRPr="001118DD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در</w:t>
      </w: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 ضلع غربی مسجد </w:t>
      </w:r>
      <w:r w:rsidR="00D14791" w:rsidRPr="001118DD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دانشگاه واقع است که سلف دانشجویی نیز در طبقه </w:t>
      </w:r>
      <w:r w:rsidR="00077AC1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اول</w:t>
      </w:r>
      <w:r w:rsidR="00D14791" w:rsidRPr="001118DD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 آن قرار دارد . </w:t>
      </w:r>
    </w:p>
    <w:p w:rsidR="00425527" w:rsidRDefault="00A461DB" w:rsidP="00425527">
      <w:pPr>
        <w:bidi/>
        <w:ind w:left="720" w:hanging="720"/>
        <w:jc w:val="both"/>
        <w:rPr>
          <w:rFonts w:ascii="IranNastaliq" w:hAnsi="IranNastaliq" w:cs="B Nazanin"/>
          <w:b/>
          <w:bCs/>
          <w:sz w:val="36"/>
          <w:szCs w:val="36"/>
          <w:rtl/>
          <w:lang w:bidi="fa-IR"/>
        </w:rPr>
      </w:pP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ضمنا در طبقه همکف ستاد،</w:t>
      </w:r>
      <w:r w:rsidR="00D14791" w:rsidRPr="001118DD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 رستوران جهت استفاده عموم </w:t>
      </w: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در نظر گرفته شده است</w:t>
      </w:r>
      <w:r w:rsidR="00425527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.</w:t>
      </w:r>
    </w:p>
    <w:p w:rsidR="00425527" w:rsidRPr="00950A4C" w:rsidRDefault="00425527" w:rsidP="00425527">
      <w:pPr>
        <w:bidi/>
        <w:ind w:left="720" w:hanging="720"/>
        <w:jc w:val="both"/>
        <w:rPr>
          <w:rFonts w:ascii="IranNastaliq" w:hAnsi="IranNastaliq" w:cs="B Nazanin"/>
          <w:b/>
          <w:bCs/>
          <w:sz w:val="56"/>
          <w:szCs w:val="56"/>
          <w:rtl/>
          <w:lang w:bidi="fa-IR"/>
        </w:rPr>
      </w:pPr>
      <w:r w:rsidRPr="00950A4C">
        <w:rPr>
          <w:rFonts w:ascii="IranNastaliq" w:hAnsi="IranNastaliq" w:cs="B Nazanin" w:hint="cs"/>
          <w:b/>
          <w:bCs/>
          <w:sz w:val="56"/>
          <w:szCs w:val="56"/>
          <w:rtl/>
          <w:lang w:bidi="fa-IR"/>
        </w:rPr>
        <w:lastRenderedPageBreak/>
        <w:t>نکات مهم:</w:t>
      </w:r>
    </w:p>
    <w:p w:rsidR="00425527" w:rsidRPr="00F77FEF" w:rsidRDefault="00425527" w:rsidP="00425527">
      <w:pPr>
        <w:pStyle w:val="ListParagraph"/>
        <w:numPr>
          <w:ilvl w:val="0"/>
          <w:numId w:val="26"/>
        </w:numPr>
        <w:bidi/>
        <w:jc w:val="both"/>
        <w:rPr>
          <w:rFonts w:ascii="IranNastaliq" w:hAnsi="IranNastaliq" w:cs="B Nazanin"/>
          <w:b/>
          <w:bCs/>
          <w:color w:val="FF0000"/>
          <w:sz w:val="36"/>
          <w:szCs w:val="36"/>
          <w:lang w:bidi="fa-IR"/>
        </w:rPr>
      </w:pPr>
      <w:r w:rsidRPr="00F77FEF">
        <w:rPr>
          <w:rFonts w:ascii="IranNastaliq" w:hAnsi="IranNastaliq" w:cs="B Nazanin" w:hint="cs"/>
          <w:b/>
          <w:bCs/>
          <w:color w:val="FF0000"/>
          <w:sz w:val="36"/>
          <w:szCs w:val="36"/>
          <w:rtl/>
          <w:lang w:bidi="fa-IR"/>
        </w:rPr>
        <w:t>ثبت پروپوزال برای دانشجویان کارشناسی ارشد حداکثر تا شروع ترم سوم  و برای دانشجویان دکترا تا شروع ترم چهارم فرصت دارد.</w:t>
      </w:r>
    </w:p>
    <w:p w:rsidR="00F73EA4" w:rsidRDefault="00425527" w:rsidP="00425527">
      <w:pPr>
        <w:pStyle w:val="ListParagraph"/>
        <w:numPr>
          <w:ilvl w:val="0"/>
          <w:numId w:val="26"/>
        </w:numPr>
        <w:bidi/>
        <w:jc w:val="both"/>
        <w:rPr>
          <w:rFonts w:ascii="IranNastaliq" w:hAnsi="IranNastaliq" w:cs="B Nazanin"/>
          <w:b/>
          <w:bCs/>
          <w:sz w:val="36"/>
          <w:szCs w:val="36"/>
          <w:lang w:bidi="fa-IR"/>
        </w:rPr>
      </w:pP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برای استفاده از کلیه کتابخانه های تابعه  دانشگاه می توانید با مراجعه به کتابخانه دانشکده و پر کردن فرم تعهدنامه از این امکانات استفاده نمایید.</w:t>
      </w:r>
    </w:p>
    <w:p w:rsidR="00425527" w:rsidRPr="00F77FEF" w:rsidRDefault="00425527" w:rsidP="00F73EA4">
      <w:pPr>
        <w:bidi/>
        <w:jc w:val="both"/>
        <w:rPr>
          <w:rFonts w:ascii="IranNastaliq" w:hAnsi="IranNastaliq" w:cs="B Nazanin"/>
          <w:b/>
          <w:bCs/>
          <w:sz w:val="16"/>
          <w:szCs w:val="16"/>
          <w:lang w:bidi="fa-IR"/>
        </w:rPr>
      </w:pPr>
      <w:r w:rsidRPr="00F73EA4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 </w:t>
      </w:r>
    </w:p>
    <w:p w:rsidR="000D2371" w:rsidRPr="00F73EA4" w:rsidRDefault="00425527" w:rsidP="000D2371">
      <w:pPr>
        <w:pStyle w:val="ListParagraph"/>
        <w:numPr>
          <w:ilvl w:val="0"/>
          <w:numId w:val="26"/>
        </w:numPr>
        <w:bidi/>
        <w:jc w:val="both"/>
        <w:rPr>
          <w:rFonts w:ascii="IranNastaliq" w:hAnsi="IranNastaliq" w:cs="B Nazanin"/>
          <w:b/>
          <w:bCs/>
          <w:sz w:val="36"/>
          <w:szCs w:val="36"/>
          <w:lang w:bidi="fa-IR"/>
        </w:rPr>
      </w:pP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برای</w:t>
      </w:r>
      <w:r w:rsidR="000D2371"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 xml:space="preserve"> استفاده از </w:t>
      </w:r>
      <w:r w:rsidR="000D2371" w:rsidRPr="000D2371">
        <w:rPr>
          <w:rFonts w:ascii="ae_AlBattar" w:hAnsi="ae_AlBattar" w:cs="ae_AlBattar"/>
          <w:b/>
          <w:bCs/>
          <w:sz w:val="36"/>
          <w:szCs w:val="36"/>
          <w:lang w:bidi="fa-IR"/>
        </w:rPr>
        <w:t>VPN</w:t>
      </w:r>
      <w:r w:rsidR="000D2371" w:rsidRPr="000D2371">
        <w:rPr>
          <w:rFonts w:ascii="IranNastaliq" w:hAnsi="IranNastaliq" w:cs="2  Helal"/>
          <w:b/>
          <w:bCs/>
          <w:sz w:val="36"/>
          <w:szCs w:val="36"/>
          <w:lang w:bidi="fa-IR"/>
        </w:rPr>
        <w:t xml:space="preserve"> </w:t>
      </w:r>
      <w:r w:rsidR="000D2371">
        <w:rPr>
          <w:rFonts w:ascii="ae_AlBattar" w:hAnsi="ae_AlBattar" w:cs="ae_AlBattar" w:hint="cs"/>
          <w:b/>
          <w:bCs/>
          <w:sz w:val="36"/>
          <w:szCs w:val="36"/>
          <w:rtl/>
          <w:lang w:bidi="fa-IR"/>
        </w:rPr>
        <w:t xml:space="preserve"> </w:t>
      </w:r>
      <w:r w:rsidR="000D2371">
        <w:rPr>
          <w:rFonts w:ascii="ae_AlBattar" w:hAnsi="ae_AlBattar" w:cs="B Nazanin" w:hint="cs"/>
          <w:b/>
          <w:bCs/>
          <w:sz w:val="36"/>
          <w:szCs w:val="36"/>
          <w:rtl/>
          <w:lang w:bidi="fa-IR"/>
        </w:rPr>
        <w:t xml:space="preserve">دانشگاهی، نماینده کلاس به کتابخانه مراجعه نموده و ضمن دریافت فرم اکسل مربوطه اطلاعات همه دانشجویان را وارد کرده و مجددا به کتابخانه تحویل دهد. </w:t>
      </w:r>
    </w:p>
    <w:p w:rsidR="000D2371" w:rsidRDefault="000D2371" w:rsidP="000D2371">
      <w:pPr>
        <w:pStyle w:val="ListParagraph"/>
        <w:numPr>
          <w:ilvl w:val="0"/>
          <w:numId w:val="26"/>
        </w:numPr>
        <w:bidi/>
        <w:jc w:val="both"/>
        <w:rPr>
          <w:rFonts w:ascii="IranNastaliq" w:hAnsi="IranNastaliq" w:cs="B Nazanin"/>
          <w:b/>
          <w:bCs/>
          <w:sz w:val="36"/>
          <w:szCs w:val="36"/>
          <w:lang w:bidi="fa-IR"/>
        </w:rPr>
      </w:pPr>
      <w:r>
        <w:rPr>
          <w:rFonts w:ascii="IranNastaliq" w:hAnsi="IranNastaliq" w:cs="B Nazanin" w:hint="cs"/>
          <w:b/>
          <w:bCs/>
          <w:sz w:val="36"/>
          <w:szCs w:val="36"/>
          <w:rtl/>
          <w:lang w:bidi="fa-IR"/>
        </w:rPr>
        <w:t>فارغ التحصیلی دانشجویان عزیز منوط به ارائه پرکتیکال پایان نامه خود  برای سایر دانشجویان می باشد.</w:t>
      </w:r>
    </w:p>
    <w:p w:rsidR="00425527" w:rsidRPr="00425527" w:rsidRDefault="00425527" w:rsidP="000D2371">
      <w:pPr>
        <w:pStyle w:val="ListParagraph"/>
        <w:bidi/>
        <w:jc w:val="both"/>
        <w:rPr>
          <w:rFonts w:ascii="IranNastaliq" w:hAnsi="IranNastaliq" w:cs="B Nazanin"/>
          <w:b/>
          <w:bCs/>
          <w:sz w:val="36"/>
          <w:szCs w:val="36"/>
          <w:rtl/>
          <w:lang w:bidi="fa-IR"/>
        </w:rPr>
      </w:pPr>
      <w:r w:rsidRPr="000D2371">
        <w:rPr>
          <w:rFonts w:ascii="ae_AlBattar" w:hAnsi="ae_AlBattar" w:cs="ae_AlBattar"/>
          <w:b/>
          <w:bCs/>
          <w:sz w:val="36"/>
          <w:szCs w:val="36"/>
          <w:rtl/>
          <w:lang w:bidi="fa-IR"/>
        </w:rPr>
        <w:t xml:space="preserve">  </w:t>
      </w:r>
    </w:p>
    <w:sectPr w:rsidR="00425527" w:rsidRPr="00425527" w:rsidSect="002E19A7">
      <w:head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ABE" w:rsidRDefault="00594ABE" w:rsidP="00330911">
      <w:pPr>
        <w:spacing w:after="0" w:line="240" w:lineRule="auto"/>
      </w:pPr>
      <w:r>
        <w:separator/>
      </w:r>
    </w:p>
  </w:endnote>
  <w:endnote w:type="continuationSeparator" w:id="0">
    <w:p w:rsidR="00594ABE" w:rsidRDefault="00594ABE" w:rsidP="00330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6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Titr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Nazan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Nazani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e_AlBatta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2  Helal"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ABE" w:rsidRDefault="00594ABE" w:rsidP="00330911">
      <w:pPr>
        <w:spacing w:after="0" w:line="240" w:lineRule="auto"/>
      </w:pPr>
      <w:r>
        <w:separator/>
      </w:r>
    </w:p>
  </w:footnote>
  <w:footnote w:type="continuationSeparator" w:id="0">
    <w:p w:rsidR="00594ABE" w:rsidRDefault="00594ABE" w:rsidP="00330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18" w:rsidRDefault="00CD7A18" w:rsidP="002E19A7">
    <w:pPr>
      <w:pStyle w:val="Header"/>
      <w:pBdr>
        <w:bottom w:val="single" w:sz="4" w:space="8" w:color="5B9BD5" w:themeColor="accent1"/>
      </w:pBdr>
      <w:tabs>
        <w:tab w:val="clear" w:pos="4680"/>
        <w:tab w:val="clear" w:pos="9360"/>
      </w:tabs>
      <w:spacing w:after="360"/>
      <w:contextualSpacing/>
      <w:jc w:val="right"/>
      <w:rPr>
        <w:rFonts w:ascii="IranNastaliq" w:hAnsi="IranNastaliq" w:cs="IranNastaliq"/>
        <w:color w:val="404040" w:themeColor="text1" w:themeTint="BF"/>
        <w:sz w:val="26"/>
        <w:szCs w:val="26"/>
        <w:rtl/>
      </w:rPr>
    </w:pPr>
    <w:r>
      <w:rPr>
        <w:rFonts w:ascii="IranNastaliq" w:hAnsi="IranNastaliq" w:cs="IranNastaliq"/>
        <w:noProof/>
        <w:color w:val="404040" w:themeColor="text1" w:themeTint="BF"/>
        <w:sz w:val="26"/>
        <w:szCs w:val="2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-49530</wp:posOffset>
          </wp:positionH>
          <wp:positionV relativeFrom="paragraph">
            <wp:posOffset>-247650</wp:posOffset>
          </wp:positionV>
          <wp:extent cx="407893" cy="60007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ums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893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IranNastaliq" w:hAnsi="IranNastaliq" w:cs="IranNastaliq"/>
          <w:color w:val="404040" w:themeColor="text1" w:themeTint="BF"/>
          <w:sz w:val="26"/>
          <w:szCs w:val="26"/>
        </w:rPr>
        <w:alias w:val="Title"/>
        <w:tag w:val=""/>
        <w:id w:val="-795607328"/>
        <w:placeholder>
          <w:docPart w:val="59821171AD3541C3A2AB47DC9CD5627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IranNastaliq" w:hAnsi="IranNastaliq" w:cs="IranNastaliq" w:hint="cs"/>
            <w:color w:val="404040" w:themeColor="text1" w:themeTint="BF"/>
            <w:sz w:val="26"/>
            <w:szCs w:val="26"/>
            <w:rtl/>
            <w:lang w:bidi="fa-IR"/>
          </w:rPr>
          <w:t>دانشکده بهداشت</w:t>
        </w:r>
      </w:sdtContent>
    </w:sdt>
  </w:p>
  <w:p w:rsidR="00CD7A18" w:rsidRDefault="00CD7A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4A1"/>
      </v:shape>
    </w:pict>
  </w:numPicBullet>
  <w:abstractNum w:abstractNumId="0">
    <w:nsid w:val="08E86420"/>
    <w:multiLevelType w:val="hybridMultilevel"/>
    <w:tmpl w:val="D390B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C656A"/>
    <w:multiLevelType w:val="hybridMultilevel"/>
    <w:tmpl w:val="A358D198"/>
    <w:lvl w:ilvl="0" w:tplc="0409000F">
      <w:start w:val="1"/>
      <w:numFmt w:val="decimal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0ADE0832"/>
    <w:multiLevelType w:val="hybridMultilevel"/>
    <w:tmpl w:val="EB2CB704"/>
    <w:lvl w:ilvl="0" w:tplc="04090009">
      <w:start w:val="1"/>
      <w:numFmt w:val="bullet"/>
      <w:lvlText w:val=""/>
      <w:lvlJc w:val="left"/>
      <w:pPr>
        <w:ind w:left="9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132103DF"/>
    <w:multiLevelType w:val="multilevel"/>
    <w:tmpl w:val="5DAE40A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BB4A1B"/>
    <w:multiLevelType w:val="hybridMultilevel"/>
    <w:tmpl w:val="6A9660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06C2C"/>
    <w:multiLevelType w:val="hybridMultilevel"/>
    <w:tmpl w:val="31F616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1277FE"/>
    <w:multiLevelType w:val="hybridMultilevel"/>
    <w:tmpl w:val="44443E64"/>
    <w:lvl w:ilvl="0" w:tplc="040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CCE1D50"/>
    <w:multiLevelType w:val="hybridMultilevel"/>
    <w:tmpl w:val="0ABE7BCA"/>
    <w:lvl w:ilvl="0" w:tplc="C276DFB0">
      <w:numFmt w:val="bullet"/>
      <w:lvlText w:val="·"/>
      <w:lvlJc w:val="left"/>
      <w:pPr>
        <w:ind w:left="49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8">
    <w:nsid w:val="2D3576D1"/>
    <w:multiLevelType w:val="hybridMultilevel"/>
    <w:tmpl w:val="F42840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DB4DA8"/>
    <w:multiLevelType w:val="hybridMultilevel"/>
    <w:tmpl w:val="E5103BF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4C3ECB"/>
    <w:multiLevelType w:val="hybridMultilevel"/>
    <w:tmpl w:val="927C0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0D41EC"/>
    <w:multiLevelType w:val="hybridMultilevel"/>
    <w:tmpl w:val="87265E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07578C6"/>
    <w:multiLevelType w:val="multilevel"/>
    <w:tmpl w:val="BD6A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80236B"/>
    <w:multiLevelType w:val="hybridMultilevel"/>
    <w:tmpl w:val="FDFA17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AE230D"/>
    <w:multiLevelType w:val="hybridMultilevel"/>
    <w:tmpl w:val="ACE2E58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2C6739"/>
    <w:multiLevelType w:val="hybridMultilevel"/>
    <w:tmpl w:val="F836BD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866661"/>
    <w:multiLevelType w:val="hybridMultilevel"/>
    <w:tmpl w:val="AF32A2E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12381E"/>
    <w:multiLevelType w:val="hybridMultilevel"/>
    <w:tmpl w:val="B718B20E"/>
    <w:lvl w:ilvl="0" w:tplc="E154D3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>
    <w:nsid w:val="5777458A"/>
    <w:multiLevelType w:val="hybridMultilevel"/>
    <w:tmpl w:val="DE54F31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F05055"/>
    <w:multiLevelType w:val="hybridMultilevel"/>
    <w:tmpl w:val="17047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3C287F"/>
    <w:multiLevelType w:val="hybridMultilevel"/>
    <w:tmpl w:val="8BB666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E8534E"/>
    <w:multiLevelType w:val="hybridMultilevel"/>
    <w:tmpl w:val="4BAA18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A037FD"/>
    <w:multiLevelType w:val="hybridMultilevel"/>
    <w:tmpl w:val="233611C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8F471B3"/>
    <w:multiLevelType w:val="hybridMultilevel"/>
    <w:tmpl w:val="C92655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AA3BFD"/>
    <w:multiLevelType w:val="hybridMultilevel"/>
    <w:tmpl w:val="52CE01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9A2607"/>
    <w:multiLevelType w:val="hybridMultilevel"/>
    <w:tmpl w:val="57A860E4"/>
    <w:lvl w:ilvl="0" w:tplc="96C8EDCC">
      <w:numFmt w:val="bullet"/>
      <w:lvlText w:val="·"/>
      <w:lvlJc w:val="left"/>
      <w:pPr>
        <w:ind w:left="49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6">
    <w:nsid w:val="7EBB2417"/>
    <w:multiLevelType w:val="hybridMultilevel"/>
    <w:tmpl w:val="F89E70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1767F0"/>
    <w:multiLevelType w:val="hybridMultilevel"/>
    <w:tmpl w:val="603AFC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57793D"/>
    <w:multiLevelType w:val="hybridMultilevel"/>
    <w:tmpl w:val="D506E5BA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7"/>
  </w:num>
  <w:num w:numId="2">
    <w:abstractNumId w:val="12"/>
  </w:num>
  <w:num w:numId="3">
    <w:abstractNumId w:val="6"/>
  </w:num>
  <w:num w:numId="4">
    <w:abstractNumId w:val="2"/>
  </w:num>
  <w:num w:numId="5">
    <w:abstractNumId w:val="28"/>
  </w:num>
  <w:num w:numId="6">
    <w:abstractNumId w:val="16"/>
  </w:num>
  <w:num w:numId="7">
    <w:abstractNumId w:val="25"/>
  </w:num>
  <w:num w:numId="8">
    <w:abstractNumId w:val="14"/>
  </w:num>
  <w:num w:numId="9">
    <w:abstractNumId w:val="7"/>
  </w:num>
  <w:num w:numId="10">
    <w:abstractNumId w:val="3"/>
  </w:num>
  <w:num w:numId="11">
    <w:abstractNumId w:val="4"/>
  </w:num>
  <w:num w:numId="12">
    <w:abstractNumId w:val="0"/>
  </w:num>
  <w:num w:numId="13">
    <w:abstractNumId w:val="18"/>
  </w:num>
  <w:num w:numId="14">
    <w:abstractNumId w:val="13"/>
  </w:num>
  <w:num w:numId="15">
    <w:abstractNumId w:val="26"/>
  </w:num>
  <w:num w:numId="16">
    <w:abstractNumId w:val="22"/>
  </w:num>
  <w:num w:numId="17">
    <w:abstractNumId w:val="20"/>
  </w:num>
  <w:num w:numId="18">
    <w:abstractNumId w:val="8"/>
  </w:num>
  <w:num w:numId="19">
    <w:abstractNumId w:val="23"/>
  </w:num>
  <w:num w:numId="20">
    <w:abstractNumId w:val="11"/>
  </w:num>
  <w:num w:numId="21">
    <w:abstractNumId w:val="24"/>
  </w:num>
  <w:num w:numId="22">
    <w:abstractNumId w:val="19"/>
  </w:num>
  <w:num w:numId="23">
    <w:abstractNumId w:val="9"/>
  </w:num>
  <w:num w:numId="24">
    <w:abstractNumId w:val="21"/>
  </w:num>
  <w:num w:numId="25">
    <w:abstractNumId w:val="15"/>
  </w:num>
  <w:num w:numId="26">
    <w:abstractNumId w:val="5"/>
  </w:num>
  <w:num w:numId="27">
    <w:abstractNumId w:val="1"/>
  </w:num>
  <w:num w:numId="28">
    <w:abstractNumId w:val="10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952"/>
    <w:rsid w:val="00031040"/>
    <w:rsid w:val="000539B8"/>
    <w:rsid w:val="00077AC1"/>
    <w:rsid w:val="000B1373"/>
    <w:rsid w:val="000D2371"/>
    <w:rsid w:val="001118DD"/>
    <w:rsid w:val="001136C9"/>
    <w:rsid w:val="00117A84"/>
    <w:rsid w:val="00182159"/>
    <w:rsid w:val="001A0DE1"/>
    <w:rsid w:val="001A75EF"/>
    <w:rsid w:val="001B7462"/>
    <w:rsid w:val="001C3B14"/>
    <w:rsid w:val="001E3571"/>
    <w:rsid w:val="001F1B84"/>
    <w:rsid w:val="001F2F37"/>
    <w:rsid w:val="001F365B"/>
    <w:rsid w:val="0024314D"/>
    <w:rsid w:val="002441FF"/>
    <w:rsid w:val="002523E2"/>
    <w:rsid w:val="002644A0"/>
    <w:rsid w:val="00265432"/>
    <w:rsid w:val="002A1F3B"/>
    <w:rsid w:val="002B1523"/>
    <w:rsid w:val="002B26B7"/>
    <w:rsid w:val="002E19A7"/>
    <w:rsid w:val="002E429D"/>
    <w:rsid w:val="003020E6"/>
    <w:rsid w:val="00310757"/>
    <w:rsid w:val="00311A31"/>
    <w:rsid w:val="00330911"/>
    <w:rsid w:val="00337458"/>
    <w:rsid w:val="00363F7F"/>
    <w:rsid w:val="0038073D"/>
    <w:rsid w:val="00382CB4"/>
    <w:rsid w:val="003E25CB"/>
    <w:rsid w:val="003E400B"/>
    <w:rsid w:val="003E77FD"/>
    <w:rsid w:val="00400C41"/>
    <w:rsid w:val="00425527"/>
    <w:rsid w:val="00446854"/>
    <w:rsid w:val="00447895"/>
    <w:rsid w:val="0048249C"/>
    <w:rsid w:val="004E5A81"/>
    <w:rsid w:val="004F1733"/>
    <w:rsid w:val="004F3CF7"/>
    <w:rsid w:val="004F7B5B"/>
    <w:rsid w:val="00510943"/>
    <w:rsid w:val="00532333"/>
    <w:rsid w:val="00542158"/>
    <w:rsid w:val="00553939"/>
    <w:rsid w:val="00554CF6"/>
    <w:rsid w:val="00561813"/>
    <w:rsid w:val="0057067D"/>
    <w:rsid w:val="00594ABE"/>
    <w:rsid w:val="0059586F"/>
    <w:rsid w:val="005A079D"/>
    <w:rsid w:val="005A225C"/>
    <w:rsid w:val="005B6224"/>
    <w:rsid w:val="005F3C1D"/>
    <w:rsid w:val="005F6033"/>
    <w:rsid w:val="00612998"/>
    <w:rsid w:val="00620273"/>
    <w:rsid w:val="006864A5"/>
    <w:rsid w:val="006A53E0"/>
    <w:rsid w:val="006B3267"/>
    <w:rsid w:val="006B497F"/>
    <w:rsid w:val="006C544A"/>
    <w:rsid w:val="0071517B"/>
    <w:rsid w:val="00720B39"/>
    <w:rsid w:val="007350A4"/>
    <w:rsid w:val="00735952"/>
    <w:rsid w:val="0075246E"/>
    <w:rsid w:val="00795A54"/>
    <w:rsid w:val="007A3C77"/>
    <w:rsid w:val="007E1543"/>
    <w:rsid w:val="007E534E"/>
    <w:rsid w:val="007E7B15"/>
    <w:rsid w:val="007F4ABA"/>
    <w:rsid w:val="007F53CE"/>
    <w:rsid w:val="00875C10"/>
    <w:rsid w:val="008C1A5C"/>
    <w:rsid w:val="00907BF9"/>
    <w:rsid w:val="00911980"/>
    <w:rsid w:val="00944542"/>
    <w:rsid w:val="0094536A"/>
    <w:rsid w:val="00950A4C"/>
    <w:rsid w:val="00990293"/>
    <w:rsid w:val="00A206B1"/>
    <w:rsid w:val="00A461DB"/>
    <w:rsid w:val="00AE03C1"/>
    <w:rsid w:val="00AE753C"/>
    <w:rsid w:val="00B16A65"/>
    <w:rsid w:val="00B31310"/>
    <w:rsid w:val="00B91161"/>
    <w:rsid w:val="00BD3BE5"/>
    <w:rsid w:val="00BF0863"/>
    <w:rsid w:val="00C069FA"/>
    <w:rsid w:val="00C14424"/>
    <w:rsid w:val="00C15AD1"/>
    <w:rsid w:val="00C16E5A"/>
    <w:rsid w:val="00CD7A18"/>
    <w:rsid w:val="00D14791"/>
    <w:rsid w:val="00D37038"/>
    <w:rsid w:val="00D460CB"/>
    <w:rsid w:val="00D614F7"/>
    <w:rsid w:val="00D8037A"/>
    <w:rsid w:val="00D80FE2"/>
    <w:rsid w:val="00D818D8"/>
    <w:rsid w:val="00D83913"/>
    <w:rsid w:val="00D95411"/>
    <w:rsid w:val="00D955EC"/>
    <w:rsid w:val="00D95EA8"/>
    <w:rsid w:val="00DE0AF6"/>
    <w:rsid w:val="00DF3956"/>
    <w:rsid w:val="00E34045"/>
    <w:rsid w:val="00E50640"/>
    <w:rsid w:val="00E53336"/>
    <w:rsid w:val="00E81B35"/>
    <w:rsid w:val="00E85729"/>
    <w:rsid w:val="00E95760"/>
    <w:rsid w:val="00EB23E2"/>
    <w:rsid w:val="00EB46B8"/>
    <w:rsid w:val="00EC3363"/>
    <w:rsid w:val="00F148D9"/>
    <w:rsid w:val="00F22E4A"/>
    <w:rsid w:val="00F65368"/>
    <w:rsid w:val="00F73EA4"/>
    <w:rsid w:val="00F77FEF"/>
    <w:rsid w:val="00FA66A7"/>
    <w:rsid w:val="00FB5800"/>
    <w:rsid w:val="00FD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BB8405-AB0A-4B7C-8F99-ED4BC8D5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F37"/>
  </w:style>
  <w:style w:type="paragraph" w:styleId="Heading3">
    <w:name w:val="heading 3"/>
    <w:basedOn w:val="Normal"/>
    <w:next w:val="Normal"/>
    <w:link w:val="Heading3Char"/>
    <w:qFormat/>
    <w:rsid w:val="00400C41"/>
    <w:pPr>
      <w:keepNext/>
      <w:spacing w:before="240" w:after="60" w:line="240" w:lineRule="auto"/>
      <w:jc w:val="right"/>
      <w:outlineLvl w:val="2"/>
    </w:pPr>
    <w:rPr>
      <w:rFonts w:ascii="Arial" w:eastAsia="Times New Roman" w:hAnsi="Arial" w:cs="Arial"/>
      <w:b/>
      <w:bCs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00C41"/>
    <w:rPr>
      <w:rFonts w:ascii="Arial" w:eastAsia="Times New Roman" w:hAnsi="Arial" w:cs="Arial"/>
      <w:b/>
      <w:bCs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30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911"/>
  </w:style>
  <w:style w:type="paragraph" w:styleId="Footer">
    <w:name w:val="footer"/>
    <w:basedOn w:val="Normal"/>
    <w:link w:val="FooterChar"/>
    <w:uiPriority w:val="99"/>
    <w:unhideWhenUsed/>
    <w:rsid w:val="00330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911"/>
  </w:style>
  <w:style w:type="paragraph" w:styleId="NoSpacing">
    <w:name w:val="No Spacing"/>
    <w:uiPriority w:val="1"/>
    <w:qFormat/>
    <w:rsid w:val="0033091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59"/>
    <w:rsid w:val="00F148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48D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029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opyright2">
    <w:name w:val="copyright2"/>
    <w:basedOn w:val="Normal"/>
    <w:rsid w:val="00990293"/>
    <w:pPr>
      <w:spacing w:after="0" w:line="240" w:lineRule="auto"/>
    </w:pPr>
    <w:rPr>
      <w:rFonts w:ascii="Verdana" w:eastAsia="Times New Roman" w:hAnsi="Verdana" w:cs="Times New Roman"/>
      <w:color w:val="DDDDDD"/>
      <w:sz w:val="17"/>
      <w:szCs w:val="17"/>
    </w:rPr>
  </w:style>
  <w:style w:type="paragraph" w:customStyle="1" w:styleId="colouredcheckbox">
    <w:name w:val="colouredcheckbox"/>
    <w:basedOn w:val="Normal"/>
    <w:rsid w:val="00990293"/>
    <w:pPr>
      <w:shd w:val="clear" w:color="auto" w:fill="FCC9D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990293"/>
    <w:rPr>
      <w:b/>
      <w:bCs/>
    </w:rPr>
  </w:style>
  <w:style w:type="character" w:styleId="Hyperlink">
    <w:name w:val="Hyperlink"/>
    <w:basedOn w:val="DefaultParagraphFont"/>
    <w:uiPriority w:val="99"/>
    <w:unhideWhenUsed/>
    <w:rsid w:val="00D954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1.jpeg"/><Relationship Id="rId26" Type="http://schemas.openxmlformats.org/officeDocument/2006/relationships/image" Target="media/image16.JPG"/><Relationship Id="rId3" Type="http://schemas.openxmlformats.org/officeDocument/2006/relationships/styles" Target="styles.xml"/><Relationship Id="rId21" Type="http://schemas.openxmlformats.org/officeDocument/2006/relationships/hyperlink" Target="mailto:Vcs_soh@iums.ac.i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hyperlink" Target="http://iranmedical.net/articles/diet-nutrition" TargetMode="External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mailto:Amozesh_soh@iums.ac.ir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image" Target="media/image14.jpg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hyperlink" Target="mailto:research_soh@iums.ac.ir" TargetMode="External"/><Relationship Id="rId28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3.jpg"/><Relationship Id="rId27" Type="http://schemas.openxmlformats.org/officeDocument/2006/relationships/image" Target="media/image17.jpeg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9821171AD3541C3A2AB47DC9CD56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D01C5-AED3-44F0-B945-2F30067C2888}"/>
      </w:docPartPr>
      <w:docPartBody>
        <w:p w:rsidR="006214C1" w:rsidRDefault="00FC1F00" w:rsidP="00FC1F00">
          <w:pPr>
            <w:pStyle w:val="59821171AD3541C3A2AB47DC9CD56274"/>
          </w:pPr>
          <w:r>
            <w:rPr>
              <w:color w:val="404040" w:themeColor="text1" w:themeTint="BF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6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Titr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Nazan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Nazani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e_AlBatta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2  Helal"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00"/>
    <w:rsid w:val="001C75E6"/>
    <w:rsid w:val="002016E7"/>
    <w:rsid w:val="00214A44"/>
    <w:rsid w:val="00221DF4"/>
    <w:rsid w:val="004C6E3E"/>
    <w:rsid w:val="00520B6A"/>
    <w:rsid w:val="005E2ACD"/>
    <w:rsid w:val="006214C1"/>
    <w:rsid w:val="00671CD2"/>
    <w:rsid w:val="006F652F"/>
    <w:rsid w:val="00723661"/>
    <w:rsid w:val="00A01872"/>
    <w:rsid w:val="00A27D40"/>
    <w:rsid w:val="00C239DE"/>
    <w:rsid w:val="00CB748D"/>
    <w:rsid w:val="00D644AA"/>
    <w:rsid w:val="00FA0D6C"/>
    <w:rsid w:val="00FA5228"/>
    <w:rsid w:val="00FC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406F5B43944E0CB1340170CB9EBB5C">
    <w:name w:val="DB406F5B43944E0CB1340170CB9EBB5C"/>
    <w:rsid w:val="00FC1F00"/>
  </w:style>
  <w:style w:type="paragraph" w:customStyle="1" w:styleId="59821171AD3541C3A2AB47DC9CD56274">
    <w:name w:val="59821171AD3541C3A2AB47DC9CD56274"/>
    <w:rsid w:val="00FC1F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A33D1-0DB2-4388-A400-DE253688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34</Pages>
  <Words>7106</Words>
  <Characters>40506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دانشکده بهداشت</vt:lpstr>
    </vt:vector>
  </TitlesOfParts>
  <Company/>
  <LinksUpToDate>false</LinksUpToDate>
  <CharactersWithSpaces>47517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دانشکده بهداشت</dc:title>
  <dc:subject/>
  <dc:creator>atefeh goodarzi</dc:creator>
  <cp:keywords/>
  <dc:description/>
  <cp:lastModifiedBy>فاطمه1 اکبری</cp:lastModifiedBy>
  <cp:revision>14</cp:revision>
  <cp:lastPrinted>2017-10-04T05:57:00Z</cp:lastPrinted>
  <dcterms:created xsi:type="dcterms:W3CDTF">2019-10-07T14:55:00Z</dcterms:created>
  <dcterms:modified xsi:type="dcterms:W3CDTF">2019-10-20T06:41:00Z</dcterms:modified>
</cp:coreProperties>
</file>