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86" w:type="pct"/>
        <w:tblLook w:val="04A0" w:firstRow="1" w:lastRow="0" w:firstColumn="1" w:lastColumn="0" w:noHBand="0" w:noVBand="1"/>
      </w:tblPr>
      <w:tblGrid>
        <w:gridCol w:w="1377"/>
        <w:gridCol w:w="1412"/>
        <w:gridCol w:w="1273"/>
        <w:gridCol w:w="1412"/>
        <w:gridCol w:w="1980"/>
        <w:gridCol w:w="6265"/>
        <w:gridCol w:w="1148"/>
      </w:tblGrid>
      <w:tr w:rsidR="00664A52" w:rsidRPr="00FF67F6" w:rsidTr="00693CF2">
        <w:trPr>
          <w:trHeight w:val="765"/>
        </w:trPr>
        <w:tc>
          <w:tcPr>
            <w:tcW w:w="463" w:type="pct"/>
            <w:vAlign w:val="center"/>
          </w:tcPr>
          <w:p w:rsidR="00664A52" w:rsidRPr="00FF67F6" w:rsidRDefault="00FF67F6" w:rsidP="001E6B7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30 % در نیمسال دوم</w:t>
            </w: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664A52" w:rsidRPr="00FF67F6" w:rsidRDefault="00FF67F6" w:rsidP="001E6B7C">
            <w:pPr>
              <w:bidi/>
              <w:jc w:val="center"/>
              <w:rPr>
                <w:rFonts w:cs="B Nazanin"/>
              </w:rPr>
            </w:pPr>
            <w:r w:rsidRPr="00FF67F6">
              <w:rPr>
                <w:rFonts w:cs="B Nazanin" w:hint="cs"/>
                <w:rtl/>
              </w:rPr>
              <w:t>70 % در نیمسال اول</w:t>
            </w: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664A52" w:rsidRPr="00FF67F6" w:rsidRDefault="00FF67F6" w:rsidP="001E6B7C">
            <w:pPr>
              <w:bidi/>
              <w:jc w:val="center"/>
              <w:rPr>
                <w:rFonts w:cs="B Nazanin"/>
              </w:rPr>
            </w:pPr>
            <w:r w:rsidRPr="00FF67F6">
              <w:rPr>
                <w:rFonts w:cs="B Nazanin" w:hint="cs"/>
                <w:rtl/>
              </w:rPr>
              <w:t>گزینه ها و محورهای معرفی در پرتال</w:t>
            </w:r>
          </w:p>
        </w:tc>
        <w:tc>
          <w:tcPr>
            <w:tcW w:w="2107" w:type="pct"/>
          </w:tcPr>
          <w:p w:rsidR="000234F1" w:rsidRPr="00FF67F6" w:rsidRDefault="00FF67F6" w:rsidP="0047190D">
            <w:pPr>
              <w:bidi/>
              <w:rPr>
                <w:rFonts w:cs="B Nazanin"/>
                <w:sz w:val="20"/>
                <w:szCs w:val="20"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>تقویت و توسعه پرتال د</w:t>
            </w:r>
            <w:r w:rsidR="0047190D">
              <w:rPr>
                <w:rFonts w:cs="B Nazanin" w:hint="cs"/>
                <w:sz w:val="20"/>
                <w:szCs w:val="20"/>
                <w:rtl/>
              </w:rPr>
              <w:t>انشکده به حداقل سه زبان (فارسی،انگلیسی</w:t>
            </w:r>
            <w:r w:rsidRPr="00FF67F6">
              <w:rPr>
                <w:rFonts w:cs="B Nazanin" w:hint="cs"/>
                <w:sz w:val="20"/>
                <w:szCs w:val="20"/>
                <w:rtl/>
              </w:rPr>
              <w:t>)</w:t>
            </w:r>
          </w:p>
        </w:tc>
        <w:tc>
          <w:tcPr>
            <w:tcW w:w="387" w:type="pct"/>
            <w:vMerge w:val="restart"/>
            <w:textDirection w:val="btLr"/>
          </w:tcPr>
          <w:p w:rsidR="00747E1C" w:rsidRPr="00FF67F6" w:rsidRDefault="00747E1C" w:rsidP="009C6E05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تعیین و معرفی قابلیت های علمی </w:t>
            </w:r>
            <w:r w:rsidRPr="00FF67F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 آموزشی دانشکده در سطوح بین المللی</w:t>
            </w:r>
          </w:p>
          <w:p w:rsidR="00664A52" w:rsidRPr="00FF67F6" w:rsidRDefault="00664A52" w:rsidP="009C6E05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664A52" w:rsidRPr="00FF67F6" w:rsidTr="00693CF2">
        <w:tc>
          <w:tcPr>
            <w:tcW w:w="463" w:type="pct"/>
            <w:vAlign w:val="center"/>
          </w:tcPr>
          <w:p w:rsidR="00664A52" w:rsidRPr="00FF67F6" w:rsidRDefault="00FF67F6" w:rsidP="001E6B7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بازنگری سالیانه</w:t>
            </w: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E93E62" w:rsidRPr="00FF67F6" w:rsidRDefault="00FF67F6" w:rsidP="001E6B7C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CV</w:t>
            </w:r>
            <w:r>
              <w:rPr>
                <w:rFonts w:cs="B Nazanin" w:hint="cs"/>
                <w:rtl/>
              </w:rPr>
              <w:t xml:space="preserve"> به روز شده هر عضو هیات علمی</w:t>
            </w:r>
          </w:p>
        </w:tc>
        <w:tc>
          <w:tcPr>
            <w:tcW w:w="2107" w:type="pct"/>
          </w:tcPr>
          <w:p w:rsidR="00EC1772" w:rsidRPr="00FF67F6" w:rsidRDefault="00FF67F6" w:rsidP="00575D45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به روزرسانی رزومه علمی آموزشی اعضای هیات علمی- بارگذاری روی پرتال </w:t>
            </w:r>
          </w:p>
        </w:tc>
        <w:tc>
          <w:tcPr>
            <w:tcW w:w="387" w:type="pct"/>
            <w:vMerge/>
          </w:tcPr>
          <w:p w:rsidR="00664A52" w:rsidRPr="00FF67F6" w:rsidRDefault="00664A52" w:rsidP="009C6E05">
            <w:pPr>
              <w:jc w:val="center"/>
              <w:rPr>
                <w:rFonts w:cs="B Nazanin"/>
              </w:rPr>
            </w:pPr>
          </w:p>
        </w:tc>
      </w:tr>
      <w:tr w:rsidR="00664A52" w:rsidRPr="00FF67F6" w:rsidTr="00693CF2">
        <w:tc>
          <w:tcPr>
            <w:tcW w:w="463" w:type="pct"/>
            <w:vAlign w:val="center"/>
          </w:tcPr>
          <w:p w:rsidR="00664A52" w:rsidRPr="00FF67F6" w:rsidRDefault="007734D9" w:rsidP="001E6B7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30 % در نیمسال دوم</w:t>
            </w: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664A52" w:rsidRPr="00FF67F6" w:rsidRDefault="007734D9" w:rsidP="001E6B7C">
            <w:pPr>
              <w:bidi/>
              <w:jc w:val="center"/>
              <w:rPr>
                <w:rFonts w:cs="B Nazanin"/>
              </w:rPr>
            </w:pPr>
            <w:r w:rsidRPr="00FF67F6">
              <w:rPr>
                <w:rFonts w:cs="B Nazanin" w:hint="cs"/>
                <w:rtl/>
              </w:rPr>
              <w:t>70 % در نیمسال اول</w:t>
            </w:r>
          </w:p>
        </w:tc>
        <w:tc>
          <w:tcPr>
            <w:tcW w:w="475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664A52" w:rsidRPr="00FF67F6" w:rsidRDefault="00664A52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07" w:type="pct"/>
            <w:tcBorders>
              <w:bottom w:val="single" w:sz="4" w:space="0" w:color="auto"/>
            </w:tcBorders>
          </w:tcPr>
          <w:p w:rsidR="00EC1772" w:rsidRPr="00FF67F6" w:rsidRDefault="007734D9" w:rsidP="0047190D">
            <w:pPr>
              <w:bidi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تهیه کلیپ معرفی اعضاء به </w:t>
            </w:r>
            <w:r w:rsidR="0047190D">
              <w:rPr>
                <w:rFonts w:cs="B Nazanin" w:hint="cs"/>
                <w:sz w:val="20"/>
                <w:szCs w:val="20"/>
                <w:rtl/>
              </w:rPr>
              <w:t>دو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زبان </w:t>
            </w:r>
          </w:p>
        </w:tc>
        <w:tc>
          <w:tcPr>
            <w:tcW w:w="387" w:type="pct"/>
            <w:vMerge/>
          </w:tcPr>
          <w:p w:rsidR="00664A52" w:rsidRPr="00FF67F6" w:rsidRDefault="00664A52" w:rsidP="009C6E05">
            <w:pPr>
              <w:jc w:val="center"/>
              <w:rPr>
                <w:rFonts w:cs="B Nazanin"/>
              </w:rPr>
            </w:pPr>
          </w:p>
        </w:tc>
      </w:tr>
      <w:tr w:rsidR="007734D9" w:rsidRPr="00FF67F6" w:rsidTr="00693CF2">
        <w:tc>
          <w:tcPr>
            <w:tcW w:w="463" w:type="pct"/>
            <w:vAlign w:val="center"/>
          </w:tcPr>
          <w:p w:rsidR="007734D9" w:rsidRPr="00FF67F6" w:rsidRDefault="007734D9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  <w:vAlign w:val="center"/>
          </w:tcPr>
          <w:p w:rsidR="007734D9" w:rsidRPr="00FF67F6" w:rsidRDefault="007734D9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7734D9" w:rsidRPr="00FF67F6" w:rsidRDefault="007734D9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  <w:vAlign w:val="center"/>
          </w:tcPr>
          <w:p w:rsidR="007734D9" w:rsidRPr="00FF67F6" w:rsidRDefault="007734D9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7734D9" w:rsidRPr="00FF67F6" w:rsidRDefault="007734D9" w:rsidP="001E6B7C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7734D9" w:rsidRDefault="007734D9" w:rsidP="007734D9">
            <w:pPr>
              <w:bidi/>
              <w:rPr>
                <w:rFonts w:cs="B Nazanin"/>
                <w:rtl/>
              </w:rPr>
            </w:pPr>
          </w:p>
          <w:p w:rsidR="0047190D" w:rsidRPr="00FF67F6" w:rsidRDefault="0047190D" w:rsidP="0047190D">
            <w:pPr>
              <w:bidi/>
              <w:rPr>
                <w:rFonts w:cs="B Nazanin"/>
              </w:rPr>
            </w:pPr>
            <w:bookmarkStart w:id="0" w:name="_GoBack"/>
            <w:bookmarkEnd w:id="0"/>
          </w:p>
        </w:tc>
        <w:tc>
          <w:tcPr>
            <w:tcW w:w="387" w:type="pct"/>
            <w:vMerge/>
          </w:tcPr>
          <w:p w:rsidR="007734D9" w:rsidRPr="00FF67F6" w:rsidRDefault="007734D9" w:rsidP="009C6E05">
            <w:pPr>
              <w:jc w:val="center"/>
              <w:rPr>
                <w:rFonts w:cs="B Nazanin"/>
              </w:rPr>
            </w:pPr>
          </w:p>
        </w:tc>
      </w:tr>
      <w:tr w:rsidR="00757864" w:rsidRPr="00FF67F6" w:rsidTr="00773971">
        <w:trPr>
          <w:trHeight w:val="737"/>
        </w:trPr>
        <w:tc>
          <w:tcPr>
            <w:tcW w:w="463" w:type="pct"/>
            <w:vAlign w:val="center"/>
          </w:tcPr>
          <w:p w:rsidR="00757864" w:rsidRPr="00FF67F6" w:rsidRDefault="00757864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28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75" w:type="pct"/>
            <w:vAlign w:val="center"/>
          </w:tcPr>
          <w:p w:rsidR="00757864" w:rsidRPr="00FF67F6" w:rsidRDefault="007734D9" w:rsidP="001E6B7C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نفر در گروه در هرسال</w:t>
            </w:r>
          </w:p>
        </w:tc>
        <w:tc>
          <w:tcPr>
            <w:tcW w:w="666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2107" w:type="pct"/>
            <w:tcBorders>
              <w:top w:val="single" w:sz="4" w:space="0" w:color="auto"/>
            </w:tcBorders>
          </w:tcPr>
          <w:p w:rsidR="00E45552" w:rsidRPr="00FF67F6" w:rsidRDefault="007734D9" w:rsidP="00575D45">
            <w:pPr>
              <w:bidi/>
              <w:rPr>
                <w:rFonts w:cs="B Nazanin"/>
              </w:rPr>
            </w:pPr>
            <w:r>
              <w:rPr>
                <w:rFonts w:cs="B Nazanin" w:hint="cs"/>
                <w:rtl/>
              </w:rPr>
              <w:t>شرکت اساتید در فرصت های مطالعاتی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</w:tcBorders>
            <w:textDirection w:val="btLr"/>
          </w:tcPr>
          <w:p w:rsidR="00747E1C" w:rsidRPr="00FF67F6" w:rsidRDefault="00747E1C" w:rsidP="009C6E05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  <w:rtl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>بستر سازی حضور و معرفی اساتید بعنوان فرصت های مطالعاتی در ابعاد مختلف</w:t>
            </w:r>
          </w:p>
          <w:p w:rsidR="00757864" w:rsidRPr="00FF67F6" w:rsidRDefault="00757864" w:rsidP="009C6E05">
            <w:pPr>
              <w:bidi/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757864" w:rsidRPr="00FF67F6" w:rsidTr="00773971">
        <w:trPr>
          <w:trHeight w:val="620"/>
        </w:trPr>
        <w:tc>
          <w:tcPr>
            <w:tcW w:w="463" w:type="pct"/>
            <w:vAlign w:val="center"/>
          </w:tcPr>
          <w:p w:rsidR="00757864" w:rsidRPr="00FF67F6" w:rsidRDefault="00757864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28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75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666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2107" w:type="pct"/>
          </w:tcPr>
          <w:p w:rsidR="00757864" w:rsidRPr="00FF67F6" w:rsidRDefault="00773971" w:rsidP="00575D45">
            <w:pPr>
              <w:bidi/>
              <w:rPr>
                <w:rFonts w:cs="B Nazanin"/>
              </w:rPr>
            </w:pPr>
            <w:r>
              <w:rPr>
                <w:rFonts w:cs="B Nazanin"/>
              </w:rPr>
              <w:t>(add)</w:t>
            </w:r>
            <w:r>
              <w:rPr>
                <w:rFonts w:cs="B Nazanin" w:hint="cs"/>
                <w:rtl/>
              </w:rPr>
              <w:t xml:space="preserve"> </w:t>
            </w:r>
            <w:r>
              <w:rPr>
                <w:rFonts w:cs="B Nazanin"/>
              </w:rPr>
              <w:t>Post-doc</w:t>
            </w:r>
          </w:p>
        </w:tc>
        <w:tc>
          <w:tcPr>
            <w:tcW w:w="387" w:type="pct"/>
            <w:vMerge/>
          </w:tcPr>
          <w:p w:rsidR="00757864" w:rsidRPr="00FF67F6" w:rsidRDefault="00757864" w:rsidP="009C6E05">
            <w:pPr>
              <w:jc w:val="center"/>
              <w:rPr>
                <w:rFonts w:cs="B Nazanin"/>
              </w:rPr>
            </w:pPr>
          </w:p>
        </w:tc>
      </w:tr>
      <w:tr w:rsidR="00757864" w:rsidRPr="00FF67F6" w:rsidTr="00693CF2">
        <w:tc>
          <w:tcPr>
            <w:tcW w:w="463" w:type="pct"/>
            <w:vAlign w:val="center"/>
          </w:tcPr>
          <w:p w:rsidR="00757864" w:rsidRPr="00FF67F6" w:rsidRDefault="00757864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28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475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666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2107" w:type="pct"/>
          </w:tcPr>
          <w:p w:rsidR="00757864" w:rsidRPr="00FF67F6" w:rsidRDefault="00757864" w:rsidP="00575D45">
            <w:pPr>
              <w:bidi/>
              <w:rPr>
                <w:rFonts w:cs="B Nazanin"/>
              </w:rPr>
            </w:pPr>
          </w:p>
        </w:tc>
        <w:tc>
          <w:tcPr>
            <w:tcW w:w="387" w:type="pct"/>
            <w:vMerge/>
          </w:tcPr>
          <w:p w:rsidR="00757864" w:rsidRPr="00FF67F6" w:rsidRDefault="00757864" w:rsidP="009C6E05">
            <w:pPr>
              <w:jc w:val="center"/>
              <w:rPr>
                <w:rFonts w:cs="B Nazanin"/>
              </w:rPr>
            </w:pPr>
          </w:p>
        </w:tc>
      </w:tr>
      <w:tr w:rsidR="00111813" w:rsidRPr="00FF67F6" w:rsidTr="00693CF2">
        <w:tc>
          <w:tcPr>
            <w:tcW w:w="463" w:type="pct"/>
            <w:vAlign w:val="center"/>
          </w:tcPr>
          <w:p w:rsidR="00111813" w:rsidRPr="00FF67F6" w:rsidRDefault="00111813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111813" w:rsidRPr="00FF67F6" w:rsidRDefault="007734D9" w:rsidP="00773971">
            <w:pPr>
              <w:bidi/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یک </w:t>
            </w:r>
            <w:r w:rsidR="00773971">
              <w:rPr>
                <w:rFonts w:cs="B Nazanin" w:hint="cs"/>
                <w:rtl/>
              </w:rPr>
              <w:t>نفر</w:t>
            </w:r>
            <w:r>
              <w:rPr>
                <w:rFonts w:cs="B Nazanin" w:hint="cs"/>
                <w:rtl/>
              </w:rPr>
              <w:t xml:space="preserve"> در</w:t>
            </w:r>
            <w:r w:rsidR="00773971">
              <w:rPr>
                <w:rFonts w:cs="B Nazanin" w:hint="cs"/>
                <w:rtl/>
              </w:rPr>
              <w:t xml:space="preserve"> 4</w:t>
            </w:r>
            <w:r>
              <w:rPr>
                <w:rFonts w:cs="B Nazanin" w:hint="cs"/>
                <w:rtl/>
              </w:rPr>
              <w:t xml:space="preserve"> سال</w:t>
            </w:r>
          </w:p>
        </w:tc>
        <w:tc>
          <w:tcPr>
            <w:tcW w:w="475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666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2107" w:type="pct"/>
          </w:tcPr>
          <w:p w:rsidR="00111813" w:rsidRPr="00FF67F6" w:rsidRDefault="00773971" w:rsidP="00575D45">
            <w:pPr>
              <w:bidi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ایجاد ظرفیت پذیرش دانشجوی </w:t>
            </w:r>
            <w:r>
              <w:rPr>
                <w:rFonts w:cs="B Nazanin"/>
              </w:rPr>
              <w:t>Post-doc</w:t>
            </w:r>
          </w:p>
        </w:tc>
        <w:tc>
          <w:tcPr>
            <w:tcW w:w="387" w:type="pct"/>
            <w:vMerge w:val="restart"/>
            <w:textDirection w:val="btLr"/>
          </w:tcPr>
          <w:p w:rsidR="00747E1C" w:rsidRPr="00FF67F6" w:rsidRDefault="00747E1C" w:rsidP="009C6E05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ارتقاء تعاملات ملی </w:t>
            </w:r>
            <w:r w:rsidRPr="00FF67F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–</w:t>
            </w:r>
            <w:r w:rsidRPr="00FF67F6">
              <w:rPr>
                <w:rFonts w:cs="B Nazanin" w:hint="cs"/>
                <w:sz w:val="20"/>
                <w:szCs w:val="20"/>
                <w:rtl/>
              </w:rPr>
              <w:t xml:space="preserve">  بین المللی در سطح دانشجویی و هیات علمی</w:t>
            </w:r>
          </w:p>
          <w:p w:rsidR="00111813" w:rsidRPr="00FF67F6" w:rsidRDefault="00111813" w:rsidP="009C6E05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111813" w:rsidRPr="00FF67F6" w:rsidTr="00773971">
        <w:trPr>
          <w:trHeight w:val="215"/>
        </w:trPr>
        <w:tc>
          <w:tcPr>
            <w:tcW w:w="463" w:type="pct"/>
            <w:vAlign w:val="center"/>
          </w:tcPr>
          <w:p w:rsidR="00111813" w:rsidRPr="00FF67F6" w:rsidRDefault="00111813" w:rsidP="00575D45">
            <w:pPr>
              <w:bidi/>
              <w:jc w:val="center"/>
              <w:rPr>
                <w:rFonts w:cs="B Nazanin"/>
              </w:rPr>
            </w:pPr>
          </w:p>
        </w:tc>
        <w:tc>
          <w:tcPr>
            <w:tcW w:w="475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773971" w:rsidRPr="00FF67F6" w:rsidRDefault="00773971" w:rsidP="009C6E05">
            <w:pPr>
              <w:bidi/>
              <w:rPr>
                <w:rFonts w:cs="B Nazanin"/>
              </w:rPr>
            </w:pPr>
          </w:p>
        </w:tc>
        <w:tc>
          <w:tcPr>
            <w:tcW w:w="475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666" w:type="pct"/>
          </w:tcPr>
          <w:p w:rsidR="00111813" w:rsidRPr="00FF67F6" w:rsidRDefault="00111813" w:rsidP="00575D45">
            <w:pPr>
              <w:bidi/>
              <w:rPr>
                <w:rFonts w:cs="B Nazanin"/>
              </w:rPr>
            </w:pPr>
          </w:p>
        </w:tc>
        <w:tc>
          <w:tcPr>
            <w:tcW w:w="2107" w:type="pct"/>
          </w:tcPr>
          <w:p w:rsidR="00111813" w:rsidRPr="00FF67F6" w:rsidRDefault="00111813" w:rsidP="00A769E6">
            <w:pPr>
              <w:bidi/>
              <w:rPr>
                <w:rFonts w:cs="B Nazanin"/>
              </w:rPr>
            </w:pPr>
          </w:p>
        </w:tc>
        <w:tc>
          <w:tcPr>
            <w:tcW w:w="387" w:type="pct"/>
            <w:vMerge/>
            <w:textDirection w:val="btLr"/>
          </w:tcPr>
          <w:p w:rsidR="00111813" w:rsidRPr="00FF67F6" w:rsidRDefault="00111813" w:rsidP="009C6E05">
            <w:pPr>
              <w:ind w:left="113" w:right="113"/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335A" w:rsidRPr="00FF67F6" w:rsidTr="00773971">
        <w:trPr>
          <w:trHeight w:val="890"/>
        </w:trPr>
        <w:tc>
          <w:tcPr>
            <w:tcW w:w="463" w:type="pct"/>
            <w:vAlign w:val="center"/>
          </w:tcPr>
          <w:p w:rsidR="0092335A" w:rsidRPr="00FF67F6" w:rsidRDefault="004214D4" w:rsidP="004214D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در هر سال 50 % افزایش یابد.</w:t>
            </w:r>
          </w:p>
        </w:tc>
        <w:tc>
          <w:tcPr>
            <w:tcW w:w="475" w:type="pct"/>
            <w:vAlign w:val="center"/>
          </w:tcPr>
          <w:p w:rsidR="0092335A" w:rsidRPr="00FF67F6" w:rsidRDefault="0092335A" w:rsidP="004214D4">
            <w:pPr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92335A" w:rsidRPr="00FF67F6" w:rsidRDefault="004214D4" w:rsidP="004214D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دو محصول یا خدمت در سال دوم در گروه</w:t>
            </w:r>
          </w:p>
        </w:tc>
        <w:tc>
          <w:tcPr>
            <w:tcW w:w="475" w:type="pct"/>
            <w:vAlign w:val="center"/>
          </w:tcPr>
          <w:p w:rsidR="0092335A" w:rsidRPr="00FF67F6" w:rsidRDefault="0092335A" w:rsidP="004214D4">
            <w:pPr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92335A" w:rsidRPr="00FF67F6" w:rsidRDefault="004214D4" w:rsidP="004214D4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محصول/سرویس هر عضو</w:t>
            </w:r>
          </w:p>
        </w:tc>
        <w:tc>
          <w:tcPr>
            <w:tcW w:w="2107" w:type="pct"/>
          </w:tcPr>
          <w:p w:rsidR="0092335A" w:rsidRPr="00FF67F6" w:rsidRDefault="004214D4" w:rsidP="004214D4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معرفی محصولات و خدمات قابل ارائه ی اعضای هیات علمی</w:t>
            </w:r>
            <w:r w:rsidR="00773971">
              <w:rPr>
                <w:rFonts w:cs="B Nazanin" w:hint="cs"/>
                <w:rtl/>
              </w:rPr>
              <w:t xml:space="preserve"> گروه</w:t>
            </w:r>
          </w:p>
          <w:p w:rsidR="0083352E" w:rsidRPr="00FF67F6" w:rsidRDefault="0083352E" w:rsidP="004214D4">
            <w:pPr>
              <w:jc w:val="right"/>
              <w:rPr>
                <w:rFonts w:cs="B Nazanin"/>
                <w:rtl/>
              </w:rPr>
            </w:pPr>
          </w:p>
          <w:p w:rsidR="0083352E" w:rsidRPr="00FF67F6" w:rsidRDefault="0083352E" w:rsidP="004214D4">
            <w:pPr>
              <w:jc w:val="right"/>
              <w:rPr>
                <w:rFonts w:cs="B Nazanin"/>
                <w:rtl/>
              </w:rPr>
            </w:pPr>
          </w:p>
          <w:p w:rsidR="0083352E" w:rsidRPr="00FF67F6" w:rsidRDefault="0083352E" w:rsidP="004214D4">
            <w:pPr>
              <w:jc w:val="right"/>
              <w:rPr>
                <w:rFonts w:cs="B Nazanin"/>
              </w:rPr>
            </w:pPr>
          </w:p>
        </w:tc>
        <w:tc>
          <w:tcPr>
            <w:tcW w:w="387" w:type="pct"/>
            <w:vMerge w:val="restart"/>
            <w:textDirection w:val="btLr"/>
          </w:tcPr>
          <w:p w:rsidR="00747E1C" w:rsidRPr="00FF67F6" w:rsidRDefault="00747E1C" w:rsidP="009C6E05">
            <w:pPr>
              <w:bidi/>
              <w:spacing w:after="200" w:line="276" w:lineRule="auto"/>
              <w:ind w:left="113"/>
              <w:contextualSpacing/>
              <w:jc w:val="center"/>
              <w:rPr>
                <w:rFonts w:cs="B Nazanin"/>
                <w:sz w:val="20"/>
                <w:szCs w:val="20"/>
              </w:rPr>
            </w:pPr>
            <w:r w:rsidRPr="00FF67F6">
              <w:rPr>
                <w:rFonts w:cs="B Nazanin" w:hint="cs"/>
                <w:sz w:val="20"/>
                <w:szCs w:val="20"/>
                <w:rtl/>
              </w:rPr>
              <w:t>ارائه سرویس - محصول در حوزه علوم بهداشتی در سطوح بین المللی با محوریت ارائه خدمات مهندسی و پایه گروههای تخصصی</w:t>
            </w:r>
          </w:p>
          <w:p w:rsidR="0092335A" w:rsidRPr="00FF67F6" w:rsidRDefault="0092335A" w:rsidP="009C6E05">
            <w:pPr>
              <w:ind w:left="113" w:right="113"/>
              <w:jc w:val="center"/>
              <w:rPr>
                <w:rFonts w:cs="B Nazanin"/>
              </w:rPr>
            </w:pPr>
          </w:p>
        </w:tc>
      </w:tr>
      <w:tr w:rsidR="0092335A" w:rsidRPr="00FF67F6" w:rsidTr="009C6E05">
        <w:trPr>
          <w:trHeight w:val="1745"/>
        </w:trPr>
        <w:tc>
          <w:tcPr>
            <w:tcW w:w="463" w:type="pct"/>
            <w:vAlign w:val="center"/>
          </w:tcPr>
          <w:p w:rsidR="0092335A" w:rsidRPr="00FF67F6" w:rsidRDefault="00862CAD" w:rsidP="00862CA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25 % افزایش در هر سال</w:t>
            </w:r>
          </w:p>
        </w:tc>
        <w:tc>
          <w:tcPr>
            <w:tcW w:w="475" w:type="pct"/>
            <w:vAlign w:val="center"/>
          </w:tcPr>
          <w:p w:rsidR="0092335A" w:rsidRPr="00FF67F6" w:rsidRDefault="0092335A" w:rsidP="00862CAD">
            <w:pPr>
              <w:jc w:val="center"/>
              <w:rPr>
                <w:rFonts w:cs="B Nazanin"/>
              </w:rPr>
            </w:pPr>
          </w:p>
        </w:tc>
        <w:tc>
          <w:tcPr>
            <w:tcW w:w="428" w:type="pct"/>
            <w:vAlign w:val="center"/>
          </w:tcPr>
          <w:p w:rsidR="0092335A" w:rsidRPr="00FF67F6" w:rsidRDefault="00862CAD" w:rsidP="00862CA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یک مورد در سال در گروه</w:t>
            </w:r>
          </w:p>
        </w:tc>
        <w:tc>
          <w:tcPr>
            <w:tcW w:w="475" w:type="pct"/>
            <w:vAlign w:val="center"/>
          </w:tcPr>
          <w:p w:rsidR="0092335A" w:rsidRPr="00FF67F6" w:rsidRDefault="0092335A" w:rsidP="00862CAD">
            <w:pPr>
              <w:jc w:val="center"/>
              <w:rPr>
                <w:rFonts w:cs="B Nazanin"/>
              </w:rPr>
            </w:pPr>
          </w:p>
        </w:tc>
        <w:tc>
          <w:tcPr>
            <w:tcW w:w="666" w:type="pct"/>
            <w:vAlign w:val="center"/>
          </w:tcPr>
          <w:p w:rsidR="0092335A" w:rsidRPr="00FF67F6" w:rsidRDefault="00862CAD" w:rsidP="00862CAD">
            <w:pPr>
              <w:jc w:val="center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تعداد عضویت در هر گروه</w:t>
            </w:r>
          </w:p>
        </w:tc>
        <w:tc>
          <w:tcPr>
            <w:tcW w:w="2107" w:type="pct"/>
          </w:tcPr>
          <w:p w:rsidR="0092335A" w:rsidRPr="00FF67F6" w:rsidRDefault="0092335A" w:rsidP="00A769E6">
            <w:pPr>
              <w:jc w:val="right"/>
              <w:rPr>
                <w:rFonts w:cs="B Nazanin"/>
                <w:rtl/>
              </w:rPr>
            </w:pPr>
          </w:p>
          <w:p w:rsidR="0083352E" w:rsidRPr="00FF67F6" w:rsidRDefault="004214D4" w:rsidP="00773971">
            <w:pPr>
              <w:jc w:val="right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تقویت ارتباط علمی- عملی اعضای هیات علمی با شرکت های بین المللی معتبر مرتبط با رشته تخصصی </w:t>
            </w:r>
          </w:p>
          <w:p w:rsidR="0083352E" w:rsidRPr="00FF67F6" w:rsidRDefault="0083352E" w:rsidP="00A769E6">
            <w:pPr>
              <w:jc w:val="right"/>
              <w:rPr>
                <w:rFonts w:cs="B Nazanin"/>
              </w:rPr>
            </w:pPr>
          </w:p>
        </w:tc>
        <w:tc>
          <w:tcPr>
            <w:tcW w:w="387" w:type="pct"/>
            <w:vMerge/>
            <w:textDirection w:val="btLr"/>
          </w:tcPr>
          <w:p w:rsidR="0092335A" w:rsidRPr="00FF67F6" w:rsidRDefault="0092335A" w:rsidP="0092335A">
            <w:pPr>
              <w:ind w:left="113" w:right="113"/>
              <w:rPr>
                <w:rFonts w:cs="B Nazanin"/>
              </w:rPr>
            </w:pPr>
          </w:p>
        </w:tc>
      </w:tr>
    </w:tbl>
    <w:p w:rsidR="001177FD" w:rsidRPr="00FF67F6" w:rsidRDefault="001177FD" w:rsidP="00FF304C">
      <w:pPr>
        <w:tabs>
          <w:tab w:val="left" w:pos="5653"/>
        </w:tabs>
        <w:rPr>
          <w:rFonts w:cs="B Nazanin"/>
          <w:lang w:bidi="fa-IR"/>
        </w:rPr>
      </w:pPr>
    </w:p>
    <w:sectPr w:rsidR="001177FD" w:rsidRPr="00FF67F6" w:rsidSect="00230D92">
      <w:headerReference w:type="default" r:id="rId8"/>
      <w:footerReference w:type="default" r:id="rId9"/>
      <w:pgSz w:w="15840" w:h="12240" w:orient="landscape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064" w:rsidRDefault="00AF5064" w:rsidP="00E31A41">
      <w:pPr>
        <w:spacing w:after="0" w:line="240" w:lineRule="auto"/>
      </w:pPr>
      <w:r>
        <w:separator/>
      </w:r>
    </w:p>
  </w:endnote>
  <w:endnote w:type="continuationSeparator" w:id="0">
    <w:p w:rsidR="00AF5064" w:rsidRDefault="00AF5064" w:rsidP="00E31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50" w:rsidRPr="00412E50" w:rsidRDefault="00C4654E" w:rsidP="00EA5B12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 w:hint="cs"/>
        <w:b/>
        <w:bCs/>
        <w:sz w:val="16"/>
        <w:szCs w:val="16"/>
        <w:rtl/>
      </w:rPr>
      <w:t xml:space="preserve">1: </w:t>
    </w:r>
    <w:r w:rsidR="00EA5B12">
      <w:rPr>
        <w:rFonts w:cs="B Lotus" w:hint="cs"/>
        <w:b/>
        <w:bCs/>
        <w:sz w:val="16"/>
        <w:szCs w:val="16"/>
        <w:rtl/>
        <w:lang w:bidi="fa-IR"/>
      </w:rPr>
      <w:t>برنامه 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روش اجرا </w:t>
    </w:r>
    <w:r w:rsidR="00EA5B12">
      <w:rPr>
        <w:rFonts w:cs="B Lotus" w:hint="cs"/>
        <w:b/>
        <w:bCs/>
        <w:sz w:val="16"/>
        <w:szCs w:val="16"/>
        <w:rtl/>
      </w:rPr>
      <w:t>/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شیوه اقدام در جهت تحقق </w:t>
    </w:r>
    <w:r w:rsidR="00EA5B12">
      <w:rPr>
        <w:rFonts w:cs="B Lotus" w:hint="cs"/>
        <w:b/>
        <w:bCs/>
        <w:sz w:val="16"/>
        <w:szCs w:val="16"/>
        <w:rtl/>
      </w:rPr>
      <w:t>ا</w:t>
    </w:r>
    <w:r w:rsidR="00EA5B12" w:rsidRPr="00412E50">
      <w:rPr>
        <w:rFonts w:cs="B Lotus" w:hint="cs"/>
        <w:b/>
        <w:bCs/>
        <w:sz w:val="16"/>
        <w:szCs w:val="16"/>
        <w:rtl/>
      </w:rPr>
      <w:t>هدف</w:t>
    </w:r>
    <w:r w:rsidR="00EA5B12">
      <w:rPr>
        <w:rFonts w:cs="B Lotus" w:hint="cs"/>
        <w:b/>
        <w:bCs/>
        <w:sz w:val="16"/>
        <w:szCs w:val="16"/>
        <w:rtl/>
      </w:rPr>
      <w:t xml:space="preserve"> کمی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</w:t>
    </w:r>
    <w:r w:rsidR="00EA5B12">
      <w:rPr>
        <w:rFonts w:cs="B Lotus" w:hint="cs"/>
        <w:b/>
        <w:bCs/>
        <w:sz w:val="16"/>
        <w:szCs w:val="16"/>
        <w:rtl/>
      </w:rPr>
      <w:t xml:space="preserve">بطوری که نتایج آن ملموس و معین باشد </w:t>
    </w:r>
    <w:r w:rsidR="00EA5B12" w:rsidRPr="00412E50">
      <w:rPr>
        <w:rFonts w:cs="B Lotus" w:hint="cs"/>
        <w:b/>
        <w:bCs/>
        <w:sz w:val="16"/>
        <w:szCs w:val="16"/>
        <w:rtl/>
      </w:rPr>
      <w:t xml:space="preserve">            </w:t>
    </w:r>
    <w:r w:rsidRPr="00412E50">
      <w:rPr>
        <w:rFonts w:cs="B Lotus" w:hint="cs"/>
        <w:b/>
        <w:bCs/>
        <w:sz w:val="16"/>
        <w:szCs w:val="16"/>
        <w:rtl/>
      </w:rPr>
      <w:t>2:شاخص ها /معیار های  اندازه گیری  هدف در واحد  تابعه دانشکده           3:وضعیت موجود موضوع مورد هدف در زمان قبل از اجرای برنامه  (در زمان حال )</w:t>
    </w:r>
  </w:p>
  <w:p w:rsidR="00412E50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  <w:rtl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 xml:space="preserve">4: میزان تحقق( پیشرفت) برنامه در هرنیم سال آموزشی در دانشکده             </w:t>
    </w:r>
    <w:r w:rsidR="00EA5B12">
      <w:rPr>
        <w:rFonts w:cs="B Lotus" w:hint="cs"/>
        <w:b/>
        <w:bCs/>
        <w:sz w:val="16"/>
        <w:szCs w:val="16"/>
        <w:rtl/>
      </w:rPr>
      <w:t xml:space="preserve">                            </w:t>
    </w:r>
    <w:r w:rsidRPr="00412E50">
      <w:rPr>
        <w:rFonts w:cs="B Lotus" w:hint="cs"/>
        <w:b/>
        <w:bCs/>
        <w:sz w:val="16"/>
        <w:szCs w:val="16"/>
        <w:rtl/>
      </w:rPr>
      <w:t xml:space="preserve">                5: ملاحظات حین اجرای برنامه (فنی-اجرایی-موانع و</w:t>
    </w:r>
    <w:r w:rsidRPr="00412E50">
      <w:rPr>
        <w:rFonts w:ascii="Times New Roman" w:hAnsi="Times New Roman" w:cs="Times New Roman" w:hint="cs"/>
        <w:b/>
        <w:bCs/>
        <w:sz w:val="16"/>
        <w:szCs w:val="16"/>
        <w:rtl/>
      </w:rPr>
      <w:t>…</w:t>
    </w:r>
    <w:r w:rsidRPr="00412E50">
      <w:rPr>
        <w:rFonts w:cs="B Lotus" w:hint="cs"/>
        <w:b/>
        <w:bCs/>
        <w:sz w:val="16"/>
        <w:szCs w:val="16"/>
        <w:rtl/>
      </w:rPr>
      <w:t>..)                    6: میزان بهبود /تحقق  راهبرد مبتنی بر شاخصهای کلیدی اهداف در دوره 4 ساله</w:t>
    </w:r>
  </w:p>
  <w:p w:rsidR="00C4654E" w:rsidRPr="00412E50" w:rsidRDefault="00C4654E" w:rsidP="00FF304C">
    <w:pPr>
      <w:pStyle w:val="Footer"/>
      <w:pBdr>
        <w:top w:val="thinThickSmallGap" w:sz="24" w:space="0" w:color="622423" w:themeColor="accent2" w:themeShade="7F"/>
      </w:pBdr>
      <w:bidi/>
      <w:rPr>
        <w:rFonts w:cs="B Lotus"/>
        <w:b/>
        <w:bCs/>
        <w:sz w:val="16"/>
        <w:szCs w:val="16"/>
      </w:rPr>
    </w:pP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7: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عمل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مفهومي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است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که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داللت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گذر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از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فعلي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به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شرايط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مطلوب</w:t>
    </w:r>
    <w:r w:rsidRPr="00412E50">
      <w:rPr>
        <w:rFonts w:cs="B Lotus"/>
        <w:b/>
        <w:bCs/>
        <w:sz w:val="16"/>
        <w:szCs w:val="16"/>
        <w:rtl/>
      </w:rPr>
      <w:t xml:space="preserve"> </w:t>
    </w:r>
    <w:r w:rsidRPr="00412E50">
      <w:rPr>
        <w:rFonts w:cs="B Lotus" w:hint="cs"/>
        <w:b/>
        <w:bCs/>
        <w:sz w:val="16"/>
        <w:szCs w:val="16"/>
        <w:rtl/>
      </w:rPr>
      <w:t>دارد</w:t>
    </w:r>
  </w:p>
  <w:p w:rsidR="00C4654E" w:rsidRDefault="00C465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064" w:rsidRDefault="00AF5064" w:rsidP="00E31A41">
      <w:pPr>
        <w:spacing w:after="0" w:line="240" w:lineRule="auto"/>
      </w:pPr>
      <w:r>
        <w:separator/>
      </w:r>
    </w:p>
  </w:footnote>
  <w:footnote w:type="continuationSeparator" w:id="0">
    <w:p w:rsidR="00AF5064" w:rsidRDefault="00AF5064" w:rsidP="00E31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5106" w:type="pct"/>
      <w:tblInd w:w="-252" w:type="dxa"/>
      <w:tblLayout w:type="fixed"/>
      <w:tblLook w:val="04A0" w:firstRow="1" w:lastRow="0" w:firstColumn="1" w:lastColumn="0" w:noHBand="0" w:noVBand="1"/>
    </w:tblPr>
    <w:tblGrid>
      <w:gridCol w:w="1152"/>
      <w:gridCol w:w="6236"/>
      <w:gridCol w:w="1985"/>
      <w:gridCol w:w="1418"/>
      <w:gridCol w:w="1275"/>
      <w:gridCol w:w="1415"/>
      <w:gridCol w:w="1445"/>
    </w:tblGrid>
    <w:tr w:rsidR="007121AA" w:rsidRPr="009E76A1" w:rsidTr="00693CF2">
      <w:tc>
        <w:tcPr>
          <w:tcW w:w="5000" w:type="pct"/>
          <w:gridSpan w:val="7"/>
          <w:tcBorders>
            <w:left w:val="single" w:sz="4" w:space="0" w:color="auto"/>
          </w:tcBorders>
          <w:shd w:val="clear" w:color="auto" w:fill="92D050"/>
        </w:tcPr>
        <w:p w:rsidR="007121AA" w:rsidRPr="00747E1C" w:rsidRDefault="00747E1C" w:rsidP="00747E1C">
          <w:pPr>
            <w:bidi/>
            <w:contextualSpacing/>
            <w:jc w:val="lowKashida"/>
            <w:rPr>
              <w:rFonts w:cs="B Lotus"/>
              <w:sz w:val="24"/>
              <w:szCs w:val="24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133BFA">
            <w:rPr>
              <w:rFonts w:cs="B Lotus" w:hint="cs"/>
              <w:b/>
              <w:bCs/>
              <w:sz w:val="20"/>
              <w:szCs w:val="20"/>
              <w:rtl/>
            </w:rPr>
            <w:t xml:space="preserve">       آموزشی</w:t>
          </w:r>
          <w:r w:rsidR="00546EEC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                            </w:t>
          </w:r>
          <w:r w:rsidR="00403990"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توسعه زیرساخت های لازم در همکاری های ملی </w:t>
          </w:r>
          <w:r w:rsidRPr="00E1404B">
            <w:rPr>
              <w:rFonts w:cs="Times New Roman"/>
              <w:sz w:val="24"/>
              <w:szCs w:val="24"/>
              <w:rtl/>
            </w:rPr>
            <w:t>–</w:t>
          </w:r>
          <w:r w:rsidRPr="00E1404B">
            <w:rPr>
              <w:rFonts w:cs="B Lotus" w:hint="cs"/>
              <w:sz w:val="24"/>
              <w:szCs w:val="24"/>
              <w:rtl/>
            </w:rPr>
            <w:t xml:space="preserve"> بین المللی در حوزه آموزش </w:t>
          </w:r>
          <w:r>
            <w:rPr>
              <w:rFonts w:cs="B Lotus" w:hint="cs"/>
              <w:sz w:val="24"/>
              <w:szCs w:val="24"/>
              <w:rtl/>
            </w:rPr>
            <w:t xml:space="preserve">                      </w:t>
          </w:r>
          <w:r w:rsidR="00546EEC" w:rsidRPr="00747E1C">
            <w:rPr>
              <w:rFonts w:cs="B Lotus" w:hint="cs"/>
              <w:b/>
              <w:bCs/>
              <w:sz w:val="20"/>
              <w:szCs w:val="20"/>
              <w:rtl/>
            </w:rPr>
            <w:t xml:space="preserve">محور </w:t>
          </w:r>
          <w:r w:rsidR="00133BFA" w:rsidRPr="00747E1C">
            <w:rPr>
              <w:rFonts w:cs="B Lotus" w:hint="cs"/>
              <w:b/>
              <w:bCs/>
              <w:sz w:val="20"/>
              <w:szCs w:val="20"/>
              <w:rtl/>
            </w:rPr>
            <w:t>2</w:t>
          </w:r>
        </w:p>
      </w:tc>
    </w:tr>
    <w:tr w:rsidR="00664A52" w:rsidRPr="00E1404B" w:rsidTr="00693CF2">
      <w:trPr>
        <w:trHeight w:val="657"/>
      </w:trPr>
      <w:tc>
        <w:tcPr>
          <w:tcW w:w="386" w:type="pct"/>
          <w:tcBorders>
            <w:left w:val="single" w:sz="4" w:space="0" w:color="auto"/>
            <w:right w:val="single" w:sz="4" w:space="0" w:color="auto"/>
          </w:tcBorders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اهداف</w:t>
          </w:r>
        </w:p>
      </w:tc>
      <w:tc>
        <w:tcPr>
          <w:tcW w:w="2089" w:type="pct"/>
          <w:tcBorders>
            <w:left w:val="single" w:sz="4" w:space="0" w:color="auto"/>
          </w:tcBorders>
        </w:tcPr>
        <w:p w:rsidR="00664A52" w:rsidRPr="002F2E58" w:rsidRDefault="00EA5B1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rtl/>
            </w:rPr>
            <w:t xml:space="preserve">برنامه/ 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rtl/>
            </w:rPr>
            <w:t>شیوه اجراء</w:t>
          </w:r>
          <w:r w:rsidR="00664A52"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1</w:t>
          </w:r>
        </w:p>
      </w:tc>
      <w:tc>
        <w:tcPr>
          <w:tcW w:w="665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شاخص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2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 </w:t>
          </w:r>
        </w:p>
      </w:tc>
      <w:tc>
        <w:tcPr>
          <w:tcW w:w="475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وضعیت موجود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3</w:t>
          </w:r>
        </w:p>
      </w:tc>
      <w:tc>
        <w:tcPr>
          <w:tcW w:w="427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تحقق در نیمسال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4</w:t>
          </w:r>
        </w:p>
      </w:tc>
      <w:tc>
        <w:tcPr>
          <w:tcW w:w="474" w:type="pct"/>
        </w:tcPr>
        <w:p w:rsidR="00664A52" w:rsidRPr="002F2E58" w:rsidRDefault="00664A52" w:rsidP="00F87A34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>ملاحظات اجراء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5</w:t>
          </w: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 </w:t>
          </w:r>
        </w:p>
      </w:tc>
      <w:tc>
        <w:tcPr>
          <w:tcW w:w="485" w:type="pct"/>
        </w:tcPr>
        <w:p w:rsidR="000A2670" w:rsidRDefault="00664A52" w:rsidP="000A2670">
          <w:pPr>
            <w:bidi/>
            <w:spacing w:line="276" w:lineRule="auto"/>
            <w:rPr>
              <w:rFonts w:cs="B Lotus"/>
              <w:b/>
              <w:bCs/>
              <w:sz w:val="20"/>
              <w:szCs w:val="20"/>
              <w:vertAlign w:val="superscript"/>
              <w:rtl/>
            </w:rPr>
          </w:pPr>
          <w:r w:rsidRPr="002F2E58">
            <w:rPr>
              <w:rFonts w:cs="B Lotus" w:hint="cs"/>
              <w:b/>
              <w:bCs/>
              <w:sz w:val="20"/>
              <w:szCs w:val="20"/>
              <w:rtl/>
            </w:rPr>
            <w:t xml:space="preserve">میزان بهبود کل </w:t>
          </w:r>
          <w:r w:rsidRPr="002F2E58"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6</w:t>
          </w:r>
        </w:p>
        <w:p w:rsidR="00664A52" w:rsidRPr="002F2E58" w:rsidRDefault="000A2670" w:rsidP="000A2670">
          <w:pPr>
            <w:bidi/>
            <w:spacing w:line="276" w:lineRule="auto"/>
            <w:jc w:val="center"/>
            <w:rPr>
              <w:rFonts w:cs="B Lotus"/>
              <w:b/>
              <w:bCs/>
              <w:sz w:val="20"/>
              <w:szCs w:val="20"/>
              <w:rtl/>
            </w:rPr>
          </w:pPr>
          <w:r>
            <w:rPr>
              <w:rFonts w:cs="B Lotus" w:hint="cs"/>
              <w:b/>
              <w:bCs/>
              <w:sz w:val="20"/>
              <w:szCs w:val="20"/>
              <w:vertAlign w:val="superscript"/>
              <w:rtl/>
            </w:rPr>
            <w:t>(درصد)</w:t>
          </w:r>
        </w:p>
      </w:tc>
    </w:tr>
  </w:tbl>
  <w:p w:rsidR="00E31A41" w:rsidRDefault="00E31A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26A0"/>
    <w:multiLevelType w:val="hybridMultilevel"/>
    <w:tmpl w:val="80B89B3C"/>
    <w:lvl w:ilvl="0" w:tplc="3280E6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1472D"/>
    <w:multiLevelType w:val="hybridMultilevel"/>
    <w:tmpl w:val="685C3212"/>
    <w:lvl w:ilvl="0" w:tplc="117AB5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42281"/>
    <w:multiLevelType w:val="hybridMultilevel"/>
    <w:tmpl w:val="ED38114E"/>
    <w:lvl w:ilvl="0" w:tplc="80FA640E">
      <w:start w:val="2"/>
      <w:numFmt w:val="bullet"/>
      <w:lvlText w:val="-"/>
      <w:lvlJc w:val="left"/>
      <w:pPr>
        <w:ind w:left="78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460"/>
    <w:rsid w:val="000234F1"/>
    <w:rsid w:val="00060BD1"/>
    <w:rsid w:val="0007053E"/>
    <w:rsid w:val="0009188C"/>
    <w:rsid w:val="000A2670"/>
    <w:rsid w:val="000A3CD5"/>
    <w:rsid w:val="000B10AA"/>
    <w:rsid w:val="000C2B5A"/>
    <w:rsid w:val="000E5445"/>
    <w:rsid w:val="000F19BD"/>
    <w:rsid w:val="00111813"/>
    <w:rsid w:val="001177FD"/>
    <w:rsid w:val="00133BFA"/>
    <w:rsid w:val="00136AD4"/>
    <w:rsid w:val="00184263"/>
    <w:rsid w:val="001A4D16"/>
    <w:rsid w:val="001D4C5B"/>
    <w:rsid w:val="001E6B7C"/>
    <w:rsid w:val="00225009"/>
    <w:rsid w:val="00230D92"/>
    <w:rsid w:val="00243BD8"/>
    <w:rsid w:val="00246609"/>
    <w:rsid w:val="00281D43"/>
    <w:rsid w:val="002B0D2F"/>
    <w:rsid w:val="002F2E58"/>
    <w:rsid w:val="00327460"/>
    <w:rsid w:val="0034517E"/>
    <w:rsid w:val="00375059"/>
    <w:rsid w:val="003772E3"/>
    <w:rsid w:val="003B101D"/>
    <w:rsid w:val="003B55AA"/>
    <w:rsid w:val="003F204B"/>
    <w:rsid w:val="00403990"/>
    <w:rsid w:val="00412E50"/>
    <w:rsid w:val="004214D4"/>
    <w:rsid w:val="004453F3"/>
    <w:rsid w:val="004611CA"/>
    <w:rsid w:val="0047190D"/>
    <w:rsid w:val="004C120B"/>
    <w:rsid w:val="004E350A"/>
    <w:rsid w:val="0050141F"/>
    <w:rsid w:val="00546EEC"/>
    <w:rsid w:val="0057418D"/>
    <w:rsid w:val="00575D45"/>
    <w:rsid w:val="005828D5"/>
    <w:rsid w:val="005A5D31"/>
    <w:rsid w:val="005C4467"/>
    <w:rsid w:val="00611B35"/>
    <w:rsid w:val="006125AA"/>
    <w:rsid w:val="00626CF4"/>
    <w:rsid w:val="00644D00"/>
    <w:rsid w:val="00664A52"/>
    <w:rsid w:val="006818AC"/>
    <w:rsid w:val="00693CF2"/>
    <w:rsid w:val="006A5C73"/>
    <w:rsid w:val="006B7C13"/>
    <w:rsid w:val="006C0935"/>
    <w:rsid w:val="007121AA"/>
    <w:rsid w:val="00713C5B"/>
    <w:rsid w:val="00747E1C"/>
    <w:rsid w:val="0075440E"/>
    <w:rsid w:val="00757864"/>
    <w:rsid w:val="00770666"/>
    <w:rsid w:val="007734D9"/>
    <w:rsid w:val="00773971"/>
    <w:rsid w:val="007B0BE6"/>
    <w:rsid w:val="007D5E2F"/>
    <w:rsid w:val="007E2B74"/>
    <w:rsid w:val="008124BA"/>
    <w:rsid w:val="00830EBC"/>
    <w:rsid w:val="0083352E"/>
    <w:rsid w:val="00841AC4"/>
    <w:rsid w:val="00862CAD"/>
    <w:rsid w:val="008A1788"/>
    <w:rsid w:val="008B2331"/>
    <w:rsid w:val="00922DD5"/>
    <w:rsid w:val="0092335A"/>
    <w:rsid w:val="00950370"/>
    <w:rsid w:val="0098059F"/>
    <w:rsid w:val="009907D4"/>
    <w:rsid w:val="009C6E05"/>
    <w:rsid w:val="009D3F32"/>
    <w:rsid w:val="009D4F56"/>
    <w:rsid w:val="009E458A"/>
    <w:rsid w:val="009E6185"/>
    <w:rsid w:val="009E76A1"/>
    <w:rsid w:val="009F45E9"/>
    <w:rsid w:val="00A112AF"/>
    <w:rsid w:val="00A140CB"/>
    <w:rsid w:val="00A17CD2"/>
    <w:rsid w:val="00A65010"/>
    <w:rsid w:val="00A769E6"/>
    <w:rsid w:val="00AA4089"/>
    <w:rsid w:val="00AF5064"/>
    <w:rsid w:val="00B259DA"/>
    <w:rsid w:val="00B548E0"/>
    <w:rsid w:val="00B57AAC"/>
    <w:rsid w:val="00B974A9"/>
    <w:rsid w:val="00BB59F4"/>
    <w:rsid w:val="00BB7F6A"/>
    <w:rsid w:val="00BC0905"/>
    <w:rsid w:val="00BD06C4"/>
    <w:rsid w:val="00BD5CE9"/>
    <w:rsid w:val="00BF4444"/>
    <w:rsid w:val="00C04CEC"/>
    <w:rsid w:val="00C4654E"/>
    <w:rsid w:val="00C84852"/>
    <w:rsid w:val="00C84C73"/>
    <w:rsid w:val="00C94F95"/>
    <w:rsid w:val="00CB4635"/>
    <w:rsid w:val="00CE402D"/>
    <w:rsid w:val="00D01B40"/>
    <w:rsid w:val="00D06D06"/>
    <w:rsid w:val="00D4109F"/>
    <w:rsid w:val="00D54D00"/>
    <w:rsid w:val="00D63877"/>
    <w:rsid w:val="00D65C58"/>
    <w:rsid w:val="00DA101F"/>
    <w:rsid w:val="00DE3D1C"/>
    <w:rsid w:val="00E00E76"/>
    <w:rsid w:val="00E05797"/>
    <w:rsid w:val="00E31A41"/>
    <w:rsid w:val="00E42DA2"/>
    <w:rsid w:val="00E45552"/>
    <w:rsid w:val="00E75B8E"/>
    <w:rsid w:val="00E83A6B"/>
    <w:rsid w:val="00E916CD"/>
    <w:rsid w:val="00E93E62"/>
    <w:rsid w:val="00EA5B12"/>
    <w:rsid w:val="00EC1772"/>
    <w:rsid w:val="00EC495E"/>
    <w:rsid w:val="00ED1DAD"/>
    <w:rsid w:val="00F16FBB"/>
    <w:rsid w:val="00F3416B"/>
    <w:rsid w:val="00F57913"/>
    <w:rsid w:val="00F74B29"/>
    <w:rsid w:val="00FD5A59"/>
    <w:rsid w:val="00FE2D9D"/>
    <w:rsid w:val="00FF304C"/>
    <w:rsid w:val="00FF45E1"/>
    <w:rsid w:val="00FF49E4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A5BB5FE-5071-4796-A6A1-361DAD54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6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46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41"/>
  </w:style>
  <w:style w:type="paragraph" w:styleId="Footer">
    <w:name w:val="footer"/>
    <w:basedOn w:val="Normal"/>
    <w:link w:val="FooterChar"/>
    <w:uiPriority w:val="99"/>
    <w:unhideWhenUsed/>
    <w:rsid w:val="00E31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41"/>
  </w:style>
  <w:style w:type="paragraph" w:styleId="BalloonText">
    <w:name w:val="Balloon Text"/>
    <w:basedOn w:val="Normal"/>
    <w:link w:val="BalloonTextChar"/>
    <w:uiPriority w:val="99"/>
    <w:semiHidden/>
    <w:unhideWhenUsed/>
    <w:rsid w:val="00E31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A5FD7-028A-474B-9CAD-E634F3B8C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rasoul</dc:creator>
  <cp:keywords/>
  <dc:description/>
  <cp:lastModifiedBy>خانم فاطمه اکبری</cp:lastModifiedBy>
  <cp:revision>18</cp:revision>
  <cp:lastPrinted>2018-12-16T08:23:00Z</cp:lastPrinted>
  <dcterms:created xsi:type="dcterms:W3CDTF">2018-11-26T10:51:00Z</dcterms:created>
  <dcterms:modified xsi:type="dcterms:W3CDTF">2018-12-18T11:14:00Z</dcterms:modified>
</cp:coreProperties>
</file>