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435" w:type="pct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677" w:type="pct"/>
          </w:tcPr>
          <w:p w:rsidR="00664A52" w:rsidRDefault="00664A52" w:rsidP="00802579">
            <w:pPr>
              <w:bidi/>
            </w:pPr>
          </w:p>
        </w:tc>
        <w:tc>
          <w:tcPr>
            <w:tcW w:w="2143" w:type="pct"/>
          </w:tcPr>
          <w:p w:rsidR="000234F1" w:rsidRPr="00802579" w:rsidRDefault="00802579" w:rsidP="00802579">
            <w:pPr>
              <w:bidi/>
              <w:rPr>
                <w:rFonts w:cs="B Nazanin" w:hint="cs"/>
              </w:rPr>
            </w:pPr>
            <w:r w:rsidRPr="00802579">
              <w:rPr>
                <w:rFonts w:cs="B Nazanin" w:hint="cs"/>
                <w:rtl/>
              </w:rPr>
              <w:t>کاهش استفاده از کاغذ و پرینت و کاربرد بیشتر از نرم افزارها و اتوماسیون ا</w:t>
            </w:r>
            <w:bookmarkStart w:id="0" w:name="_GoBack"/>
            <w:bookmarkEnd w:id="0"/>
            <w:r w:rsidRPr="00802579">
              <w:rPr>
                <w:rFonts w:cs="B Nazanin" w:hint="cs"/>
                <w:rtl/>
              </w:rPr>
              <w:t>داری</w:t>
            </w:r>
          </w:p>
        </w:tc>
        <w:tc>
          <w:tcPr>
            <w:tcW w:w="308" w:type="pct"/>
            <w:vMerge w:val="restart"/>
            <w:textDirection w:val="btLr"/>
          </w:tcPr>
          <w:p w:rsidR="00D3265F" w:rsidRPr="003871C9" w:rsidRDefault="00D3265F" w:rsidP="00D3265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تدوین شیوه نامه مدیریت سبز در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435" w:type="pct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677" w:type="pct"/>
          </w:tcPr>
          <w:p w:rsidR="00E93E62" w:rsidRDefault="00E93E62" w:rsidP="00802579">
            <w:pPr>
              <w:bidi/>
            </w:pPr>
          </w:p>
        </w:tc>
        <w:tc>
          <w:tcPr>
            <w:tcW w:w="2143" w:type="pct"/>
          </w:tcPr>
          <w:p w:rsidR="000234F1" w:rsidRDefault="000234F1" w:rsidP="00802579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802579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802579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435" w:type="pct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677" w:type="pct"/>
          </w:tcPr>
          <w:p w:rsidR="00664A52" w:rsidRDefault="00664A52" w:rsidP="00802579">
            <w:pPr>
              <w:bidi/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802579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802579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802579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435" w:type="pct"/>
          </w:tcPr>
          <w:p w:rsidR="00664A52" w:rsidRDefault="00664A52" w:rsidP="00802579">
            <w:pPr>
              <w:bidi/>
            </w:pPr>
          </w:p>
        </w:tc>
        <w:tc>
          <w:tcPr>
            <w:tcW w:w="483" w:type="pct"/>
          </w:tcPr>
          <w:p w:rsidR="00664A52" w:rsidRDefault="00664A52" w:rsidP="00802579">
            <w:pPr>
              <w:bidi/>
            </w:pPr>
          </w:p>
        </w:tc>
        <w:tc>
          <w:tcPr>
            <w:tcW w:w="677" w:type="pct"/>
          </w:tcPr>
          <w:p w:rsidR="00664A52" w:rsidRDefault="00664A52" w:rsidP="00802579">
            <w:pPr>
              <w:bidi/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802579">
            <w:pPr>
              <w:bidi/>
            </w:pPr>
          </w:p>
          <w:p w:rsidR="000234F1" w:rsidRDefault="000234F1" w:rsidP="00802579">
            <w:pPr>
              <w:bidi/>
            </w:pPr>
          </w:p>
          <w:p w:rsidR="000234F1" w:rsidRDefault="000234F1" w:rsidP="00802579">
            <w:pPr>
              <w:bidi/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802579">
            <w:pPr>
              <w:bidi/>
            </w:pPr>
          </w:p>
        </w:tc>
        <w:tc>
          <w:tcPr>
            <w:tcW w:w="483" w:type="pct"/>
          </w:tcPr>
          <w:p w:rsidR="00757864" w:rsidRDefault="00757864" w:rsidP="00802579">
            <w:pPr>
              <w:bidi/>
            </w:pPr>
          </w:p>
        </w:tc>
        <w:tc>
          <w:tcPr>
            <w:tcW w:w="435" w:type="pct"/>
          </w:tcPr>
          <w:p w:rsidR="00757864" w:rsidRDefault="00757864" w:rsidP="00802579">
            <w:pPr>
              <w:bidi/>
            </w:pPr>
          </w:p>
        </w:tc>
        <w:tc>
          <w:tcPr>
            <w:tcW w:w="483" w:type="pct"/>
          </w:tcPr>
          <w:p w:rsidR="00757864" w:rsidRDefault="00757864" w:rsidP="00802579">
            <w:pPr>
              <w:bidi/>
            </w:pPr>
          </w:p>
        </w:tc>
        <w:tc>
          <w:tcPr>
            <w:tcW w:w="677" w:type="pct"/>
          </w:tcPr>
          <w:p w:rsidR="00757864" w:rsidRDefault="00757864" w:rsidP="00802579">
            <w:pPr>
              <w:bidi/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802579">
            <w:pPr>
              <w:bidi/>
              <w:rPr>
                <w:rtl/>
              </w:rPr>
            </w:pPr>
          </w:p>
          <w:p w:rsidR="00E45552" w:rsidRDefault="00E45552" w:rsidP="00802579">
            <w:pPr>
              <w:bidi/>
              <w:rPr>
                <w:rtl/>
              </w:rPr>
            </w:pPr>
          </w:p>
          <w:p w:rsidR="00AD6F48" w:rsidRDefault="00AD6F48" w:rsidP="00802579">
            <w:pPr>
              <w:bidi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D3265F" w:rsidRPr="003871C9" w:rsidRDefault="00D3265F" w:rsidP="00D3265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تعیین و صدور احکام اعضای مدیریت سبز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AD6F48" w:rsidRDefault="00AD6F48" w:rsidP="00922DD5">
            <w:pPr>
              <w:rPr>
                <w:rtl/>
              </w:rPr>
            </w:pPr>
          </w:p>
          <w:p w:rsidR="0005697B" w:rsidRDefault="0005697B" w:rsidP="00922DD5">
            <w:pPr>
              <w:rPr>
                <w:rtl/>
              </w:rPr>
            </w:pPr>
          </w:p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92335A" w:rsidRPr="002D7929" w:rsidRDefault="001F7E35" w:rsidP="008C517F">
            <w:pPr>
              <w:bidi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</w:t>
            </w:r>
            <w:r w:rsidR="008C517F" w:rsidRPr="003871C9">
              <w:rPr>
                <w:rFonts w:cs="B Lotus" w:hint="cs"/>
                <w:sz w:val="20"/>
                <w:szCs w:val="20"/>
                <w:rtl/>
              </w:rPr>
              <w:t xml:space="preserve">جرای طرح مدیریت سبز و تعیین نرخ بهبود  شاخصهای اقتصادی </w:t>
            </w:r>
            <w:r w:rsidR="008C517F" w:rsidRPr="003871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C517F" w:rsidRPr="003871C9">
              <w:rPr>
                <w:rFonts w:cs="B Lotus" w:hint="cs"/>
                <w:sz w:val="20"/>
                <w:szCs w:val="20"/>
                <w:rtl/>
              </w:rPr>
              <w:t>زیست محیطی  دانشکده</w:t>
            </w: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1F7E35" w:rsidRPr="003871C9" w:rsidRDefault="001F7E35" w:rsidP="001F7E35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مشارکت در  ارزیابی های دوره ای مدیریت سبز دانشگاهی-منطقه ای و ملی</w:t>
            </w:r>
          </w:p>
          <w:p w:rsidR="008A7CC5" w:rsidRDefault="008A7CC5" w:rsidP="0005697B">
            <w:pPr>
              <w:ind w:left="113" w:right="113"/>
              <w:jc w:val="center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CE" w:rsidRDefault="00BC39CE" w:rsidP="00E31A41">
      <w:pPr>
        <w:spacing w:after="0" w:line="240" w:lineRule="auto"/>
      </w:pPr>
      <w:r>
        <w:separator/>
      </w:r>
    </w:p>
  </w:endnote>
  <w:endnote w:type="continuationSeparator" w:id="0">
    <w:p w:rsidR="00BC39CE" w:rsidRDefault="00BC39CE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F" w:rsidRDefault="00DC7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DC76E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DC76EF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DC76EF">
      <w:rPr>
        <w:rFonts w:cs="B Lotus" w:hint="cs"/>
        <w:b/>
        <w:bCs/>
        <w:sz w:val="16"/>
        <w:szCs w:val="16"/>
        <w:rtl/>
      </w:rPr>
      <w:t>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DC76EF">
      <w:rPr>
        <w:rFonts w:cs="B Lotus" w:hint="cs"/>
        <w:b/>
        <w:bCs/>
        <w:sz w:val="16"/>
        <w:szCs w:val="16"/>
        <w:rtl/>
      </w:rPr>
      <w:t>ا</w:t>
    </w:r>
    <w:r w:rsidR="00DC76EF" w:rsidRPr="00412E50">
      <w:rPr>
        <w:rFonts w:cs="B Lotus" w:hint="cs"/>
        <w:b/>
        <w:bCs/>
        <w:sz w:val="16"/>
        <w:szCs w:val="16"/>
        <w:rtl/>
      </w:rPr>
      <w:t>هدف</w:t>
    </w:r>
    <w:r w:rsidR="00DC76EF">
      <w:rPr>
        <w:rFonts w:cs="B Lotus" w:hint="cs"/>
        <w:b/>
        <w:bCs/>
        <w:sz w:val="16"/>
        <w:szCs w:val="16"/>
        <w:rtl/>
      </w:rPr>
      <w:t xml:space="preserve"> کمی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</w:t>
    </w:r>
    <w:r w:rsidR="00DC76EF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</w:t>
    </w:r>
    <w:r w:rsidR="00DC76EF">
      <w:rPr>
        <w:rFonts w:cs="B Lotus" w:hint="cs"/>
        <w:b/>
        <w:bCs/>
        <w:sz w:val="16"/>
        <w:szCs w:val="16"/>
        <w:rtl/>
      </w:rPr>
      <w:t xml:space="preserve">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F" w:rsidRDefault="00DC7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CE" w:rsidRDefault="00BC39CE" w:rsidP="00E31A41">
      <w:pPr>
        <w:spacing w:after="0" w:line="240" w:lineRule="auto"/>
      </w:pPr>
      <w:r>
        <w:separator/>
      </w:r>
    </w:p>
  </w:footnote>
  <w:footnote w:type="continuationSeparator" w:id="0">
    <w:p w:rsidR="00BC39CE" w:rsidRDefault="00BC39CE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F" w:rsidRDefault="00DC76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3871C9" w:rsidP="003871C9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         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ارتقاء شاخصهای مدیریت سبز در واحدهای تابعه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  </w:t>
          </w:r>
          <w:r w:rsidR="00546EEC"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DC76EF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F" w:rsidRDefault="00DC76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1F7E35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2439"/>
    <w:rsid w:val="00375059"/>
    <w:rsid w:val="003772E3"/>
    <w:rsid w:val="003871C9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802579"/>
    <w:rsid w:val="008124BA"/>
    <w:rsid w:val="00830EBC"/>
    <w:rsid w:val="0083352E"/>
    <w:rsid w:val="008A1788"/>
    <w:rsid w:val="008A7CC5"/>
    <w:rsid w:val="008B2331"/>
    <w:rsid w:val="008C517F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C39CE"/>
    <w:rsid w:val="00BD06C4"/>
    <w:rsid w:val="00BD5CE9"/>
    <w:rsid w:val="00BF2E64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C76EF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F0E7D-6DC1-47E3-AB24-7E0A6EC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A3C5-61BE-4331-9344-6E2631E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نرجس نجیبی</cp:lastModifiedBy>
  <cp:revision>15</cp:revision>
  <dcterms:created xsi:type="dcterms:W3CDTF">2018-10-19T19:21:00Z</dcterms:created>
  <dcterms:modified xsi:type="dcterms:W3CDTF">2018-12-15T06:17:00Z</dcterms:modified>
</cp:coreProperties>
</file>